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998B0" w14:textId="77777777" w:rsidR="006201BD" w:rsidRPr="00D36710" w:rsidRDefault="006201BD" w:rsidP="006E2811">
      <w:pPr>
        <w:spacing w:line="360" w:lineRule="auto"/>
        <w:jc w:val="center"/>
        <w:rPr>
          <w:rFonts w:ascii="Times New Roman" w:eastAsia="Times New Roman" w:hAnsi="Times New Roman" w:cs="Times New Roman"/>
          <w:b/>
          <w:sz w:val="32"/>
          <w:szCs w:val="32"/>
        </w:rPr>
      </w:pPr>
      <w:r w:rsidRPr="00D36710">
        <w:rPr>
          <w:rFonts w:ascii="Times New Roman" w:eastAsia="Times New Roman" w:hAnsi="Times New Roman" w:cs="Times New Roman"/>
          <w:b/>
          <w:sz w:val="32"/>
          <w:szCs w:val="32"/>
        </w:rPr>
        <w:t>PAMOKA</w:t>
      </w:r>
    </w:p>
    <w:p w14:paraId="723354B4" w14:textId="0C4F4F16" w:rsidR="006201BD" w:rsidRPr="00D36710" w:rsidRDefault="006201BD" w:rsidP="006E2811">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STRESAS IR JO ĮVEIKA</w:t>
      </w:r>
    </w:p>
    <w:p w14:paraId="36456325" w14:textId="77777777" w:rsidR="006201BD" w:rsidRPr="00D36710" w:rsidRDefault="006201BD" w:rsidP="006E2811">
      <w:pPr>
        <w:jc w:val="center"/>
        <w:rPr>
          <w:rFonts w:ascii="Times New Roman" w:eastAsia="Times New Roman" w:hAnsi="Times New Roman" w:cs="Times New Roman"/>
          <w:b/>
          <w:sz w:val="32"/>
          <w:szCs w:val="32"/>
        </w:rPr>
      </w:pPr>
      <w:r w:rsidRPr="00D36710">
        <w:rPr>
          <w:rFonts w:ascii="Times New Roman" w:eastAsia="Times New Roman" w:hAnsi="Times New Roman" w:cs="Times New Roman"/>
          <w:b/>
          <w:sz w:val="32"/>
          <w:szCs w:val="32"/>
        </w:rPr>
        <w:t>5 KLASĖ</w:t>
      </w:r>
    </w:p>
    <w:p w14:paraId="1EF94FB2" w14:textId="77777777" w:rsidR="006201BD" w:rsidRPr="00A16F78" w:rsidRDefault="006201BD" w:rsidP="006E2811">
      <w:pPr>
        <w:jc w:val="center"/>
        <w:rPr>
          <w:rFonts w:ascii="Times New Roman" w:eastAsia="Times New Roman" w:hAnsi="Times New Roman" w:cs="Times New Roman"/>
          <w:b/>
          <w:sz w:val="28"/>
          <w:szCs w:val="28"/>
          <w:lang w:val="en-US"/>
        </w:rPr>
      </w:pPr>
    </w:p>
    <w:p w14:paraId="5D731D8E" w14:textId="77777777" w:rsidR="006201BD" w:rsidRPr="00D36710" w:rsidRDefault="006201BD" w:rsidP="006201BD">
      <w:pPr>
        <w:spacing w:line="360" w:lineRule="auto"/>
        <w:jc w:val="center"/>
        <w:rPr>
          <w:rFonts w:ascii="Times New Roman" w:eastAsia="Times New Roman" w:hAnsi="Times New Roman" w:cs="Times New Roman"/>
          <w:b/>
          <w:sz w:val="28"/>
          <w:szCs w:val="28"/>
        </w:rPr>
      </w:pPr>
      <w:r w:rsidRPr="00D36710">
        <w:rPr>
          <w:rFonts w:ascii="Times New Roman" w:eastAsia="Times New Roman" w:hAnsi="Times New Roman" w:cs="Times New Roman"/>
          <w:b/>
          <w:sz w:val="28"/>
          <w:szCs w:val="28"/>
        </w:rPr>
        <w:t>APRAŠYMAS</w:t>
      </w:r>
    </w:p>
    <w:tbl>
      <w:tblPr>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10700"/>
      </w:tblGrid>
      <w:tr w:rsidR="001569B2" w14:paraId="75F32AA6"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A6E6D13" w14:textId="77777777" w:rsidR="001569B2" w:rsidRDefault="001569B2" w:rsidP="006A2AE4">
            <w:pPr>
              <w:jc w:val="both"/>
            </w:pPr>
            <w:r>
              <w:rPr>
                <w:rFonts w:ascii="Times New Roman" w:eastAsia="Times New Roman" w:hAnsi="Times New Roman" w:cs="Times New Roman"/>
                <w:b/>
                <w:color w:val="000000"/>
                <w:sz w:val="24"/>
                <w:szCs w:val="24"/>
              </w:rPr>
              <w:t>Tema</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95B1531" w14:textId="2702ABF6" w:rsidR="001569B2" w:rsidRPr="00885E70" w:rsidRDefault="001569B2" w:rsidP="006A2AE4">
            <w:pPr>
              <w:jc w:val="both"/>
              <w:rPr>
                <w:rFonts w:ascii="Times New Roman" w:eastAsia="Times New Roman" w:hAnsi="Times New Roman" w:cs="Times New Roman"/>
              </w:rPr>
            </w:pPr>
            <w:r w:rsidRPr="00885E70">
              <w:rPr>
                <w:rFonts w:ascii="Times New Roman" w:eastAsia="Times New Roman" w:hAnsi="Times New Roman" w:cs="Times New Roman"/>
                <w:color w:val="000000"/>
                <w:sz w:val="24"/>
                <w:szCs w:val="24"/>
              </w:rPr>
              <w:t>Stresas ir jo įveika</w:t>
            </w:r>
          </w:p>
        </w:tc>
      </w:tr>
      <w:tr w:rsidR="001569B2" w14:paraId="273E3A19"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CB812B3" w14:textId="77777777" w:rsidR="001569B2" w:rsidRDefault="001569B2" w:rsidP="006A2AE4">
            <w:pPr>
              <w:jc w:val="both"/>
            </w:pPr>
            <w:r>
              <w:rPr>
                <w:rFonts w:ascii="Times New Roman" w:eastAsia="Times New Roman" w:hAnsi="Times New Roman" w:cs="Times New Roman"/>
                <w:b/>
                <w:color w:val="000000"/>
                <w:sz w:val="24"/>
                <w:szCs w:val="24"/>
              </w:rPr>
              <w:t>Pamokos idėja</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8D65804" w14:textId="5B44AB48" w:rsidR="001569B2" w:rsidRDefault="001569B2" w:rsidP="006A2AE4">
            <w:pPr>
              <w:pStyle w:val="NormalWeb"/>
              <w:spacing w:before="0" w:beforeAutospacing="0" w:after="0" w:afterAutospacing="0"/>
              <w:jc w:val="both"/>
            </w:pPr>
            <w:r>
              <w:rPr>
                <w:color w:val="000000"/>
              </w:rPr>
              <w:t xml:space="preserve">Šioje pamokoje siekiama atkreipti mokinių dėmesį į kūno signalus, kurie praneša apie jaučiamą įtampą ir stresą. Mokant vaikus įsisąmoninti savo kūno pojūčius, siekiama įgalinti mokinius kuo anksčiau atpažinti jaučiamą įtampą, stresą ir atitinkamai </w:t>
            </w:r>
            <w:r w:rsidR="00F715DE">
              <w:rPr>
                <w:color w:val="000000"/>
              </w:rPr>
              <w:t>pri</w:t>
            </w:r>
            <w:r>
              <w:rPr>
                <w:color w:val="000000"/>
              </w:rPr>
              <w:t>taikyti nusiraminimo būdus. Tokiu būdu šis užsiėmimas prisideda prie streso ir perdegimo mokykloje prevencijos.</w:t>
            </w:r>
          </w:p>
          <w:p w14:paraId="1549CFBC" w14:textId="77777777" w:rsidR="001569B2" w:rsidRPr="00F56FA6" w:rsidRDefault="001569B2" w:rsidP="006A2AE4">
            <w:pPr>
              <w:jc w:val="both"/>
              <w:rPr>
                <w:sz w:val="16"/>
                <w:szCs w:val="16"/>
              </w:rPr>
            </w:pPr>
          </w:p>
          <w:p w14:paraId="41FB5D5B" w14:textId="64E54527" w:rsidR="00F56FA6" w:rsidRPr="00F56FA6" w:rsidRDefault="00F56FA6" w:rsidP="006A2AE4">
            <w:pPr>
              <w:jc w:val="both"/>
              <w:rPr>
                <w:rFonts w:ascii="Times New Roman" w:hAnsi="Times New Roman" w:cs="Times New Roman"/>
                <w:sz w:val="24"/>
                <w:szCs w:val="24"/>
              </w:rPr>
            </w:pPr>
            <w:r w:rsidRPr="00F56FA6">
              <w:rPr>
                <w:rFonts w:ascii="Times New Roman" w:hAnsi="Times New Roman" w:cs="Times New Roman"/>
                <w:color w:val="000000"/>
                <w:sz w:val="24"/>
                <w:szCs w:val="24"/>
                <w:shd w:val="clear" w:color="auto" w:fill="FFFFFF"/>
              </w:rPr>
              <w:t>Toliau pateikiamas detalus pamokos eigos aprašymas, kuriame pristatoma siūloma pamokos eiga, užduotys mokiniams, temos ir galimi klausimai pokalbiui su mokiniais. Numatoma pamokos trukmė yra 45 minutės. Pamokos aprašyme nurodoma, kiek laiko skirti kiekvienai pamokos daliai. Turint daugiau laiko, pamokos medžiagą galima išdėstyti per dvi ar daugiau pamokų (skiriant daugiau laiko diskusijai ir išsamesniam užduočių aptarimui).  </w:t>
            </w:r>
          </w:p>
        </w:tc>
      </w:tr>
      <w:tr w:rsidR="001569B2" w14:paraId="7970D5D6"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947A65A" w14:textId="77777777" w:rsidR="001569B2" w:rsidRDefault="001569B2" w:rsidP="006A2AE4">
            <w:pPr>
              <w:jc w:val="both"/>
            </w:pPr>
            <w:r>
              <w:rPr>
                <w:rFonts w:ascii="Times New Roman" w:eastAsia="Times New Roman" w:hAnsi="Times New Roman" w:cs="Times New Roman"/>
                <w:b/>
                <w:color w:val="000000"/>
                <w:sz w:val="24"/>
                <w:szCs w:val="24"/>
              </w:rPr>
              <w:t>Sąvokos</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CC5994B" w14:textId="77777777" w:rsidR="001569B2" w:rsidRDefault="001569B2" w:rsidP="006A2AE4">
            <w:pPr>
              <w:jc w:val="both"/>
            </w:pP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Stresas, pilvinis kvėpavimas</w:t>
            </w:r>
          </w:p>
        </w:tc>
      </w:tr>
      <w:tr w:rsidR="001569B2" w14:paraId="767132A3"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8C87BEF" w14:textId="77777777" w:rsidR="001569B2" w:rsidRDefault="001569B2" w:rsidP="006A2AE4">
            <w:pPr>
              <w:jc w:val="both"/>
            </w:pPr>
            <w:r>
              <w:rPr>
                <w:rFonts w:ascii="Times New Roman" w:eastAsia="Times New Roman" w:hAnsi="Times New Roman" w:cs="Times New Roman"/>
                <w:b/>
                <w:color w:val="000000"/>
                <w:sz w:val="24"/>
                <w:szCs w:val="24"/>
              </w:rPr>
              <w:t>Įgūdžiai</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E477024" w14:textId="77777777" w:rsidR="001569B2" w:rsidRDefault="001569B2" w:rsidP="006A2AE4">
            <w:pPr>
              <w:spacing w:before="240" w:after="240"/>
              <w:jc w:val="both"/>
              <w:rPr>
                <w:rFonts w:ascii="Times New Roman" w:eastAsia="Times New Roman" w:hAnsi="Times New Roman" w:cs="Times New Roman"/>
                <w:sz w:val="24"/>
                <w:szCs w:val="24"/>
              </w:rPr>
            </w:pPr>
            <w:r w:rsidRPr="72E468A9">
              <w:rPr>
                <w:rFonts w:ascii="Times New Roman" w:eastAsia="Times New Roman" w:hAnsi="Times New Roman" w:cs="Times New Roman"/>
                <w:b/>
                <w:bCs/>
                <w:sz w:val="24"/>
                <w:szCs w:val="24"/>
              </w:rPr>
              <w:t>Savimonės ir savitvardos įgūdžiai</w:t>
            </w:r>
            <w:r w:rsidRPr="72E468A9">
              <w:rPr>
                <w:rFonts w:ascii="Times New Roman" w:eastAsia="Times New Roman" w:hAnsi="Times New Roman" w:cs="Times New Roman"/>
                <w:sz w:val="24"/>
                <w:szCs w:val="24"/>
              </w:rPr>
              <w:t>: geba paaiškinti streso sąvoką, įvardija galimas jo priežastis, analizuoja būdus, kurie padeda suvaldyti stresą; atskiria teigiamo (</w:t>
            </w:r>
            <w:proofErr w:type="spellStart"/>
            <w:r w:rsidRPr="72E468A9">
              <w:rPr>
                <w:rFonts w:ascii="Times New Roman" w:eastAsia="Times New Roman" w:hAnsi="Times New Roman" w:cs="Times New Roman"/>
                <w:sz w:val="24"/>
                <w:szCs w:val="24"/>
              </w:rPr>
              <w:t>eustreso</w:t>
            </w:r>
            <w:proofErr w:type="spellEnd"/>
            <w:r w:rsidRPr="72E468A9">
              <w:rPr>
                <w:rFonts w:ascii="Times New Roman" w:eastAsia="Times New Roman" w:hAnsi="Times New Roman" w:cs="Times New Roman"/>
                <w:sz w:val="24"/>
                <w:szCs w:val="24"/>
              </w:rPr>
              <w:t>) ir neigiamo (</w:t>
            </w:r>
            <w:proofErr w:type="spellStart"/>
            <w:r w:rsidRPr="72E468A9">
              <w:rPr>
                <w:rFonts w:ascii="Times New Roman" w:eastAsia="Times New Roman" w:hAnsi="Times New Roman" w:cs="Times New Roman"/>
                <w:sz w:val="24"/>
                <w:szCs w:val="24"/>
              </w:rPr>
              <w:t>distreso</w:t>
            </w:r>
            <w:proofErr w:type="spellEnd"/>
            <w:r w:rsidRPr="72E468A9">
              <w:rPr>
                <w:rFonts w:ascii="Times New Roman" w:eastAsia="Times New Roman" w:hAnsi="Times New Roman" w:cs="Times New Roman"/>
                <w:sz w:val="24"/>
                <w:szCs w:val="24"/>
              </w:rPr>
              <w:t>) raišką.</w:t>
            </w:r>
          </w:p>
          <w:p w14:paraId="55A5F9B5" w14:textId="77777777" w:rsidR="001569B2" w:rsidRDefault="001569B2" w:rsidP="006A2AE4">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Empatiškumas, socialinis sąmoningumas ir teigiamų tarpusavio santykių kūrimas</w:t>
            </w:r>
            <w:r>
              <w:rPr>
                <w:rFonts w:ascii="Times New Roman" w:eastAsia="Times New Roman" w:hAnsi="Times New Roman" w:cs="Times New Roman"/>
                <w:sz w:val="24"/>
                <w:szCs w:val="24"/>
              </w:rPr>
              <w:t>: bendradarbiauja ir veikia komandoje, geba palaikyti teigiamus santykius.</w:t>
            </w:r>
          </w:p>
        </w:tc>
      </w:tr>
      <w:tr w:rsidR="001569B2" w14:paraId="7AEC434E"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FB09B63" w14:textId="77777777" w:rsidR="001569B2" w:rsidRDefault="001569B2" w:rsidP="006A2AE4">
            <w:pPr>
              <w:jc w:val="both"/>
            </w:pPr>
            <w:r>
              <w:rPr>
                <w:rFonts w:ascii="Times New Roman" w:eastAsia="Times New Roman" w:hAnsi="Times New Roman" w:cs="Times New Roman"/>
                <w:b/>
                <w:color w:val="000000"/>
                <w:sz w:val="24"/>
                <w:szCs w:val="24"/>
              </w:rPr>
              <w:t>Tikslas</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5460EB0" w14:textId="4A9AD07E" w:rsidR="001569B2" w:rsidRDefault="001569B2" w:rsidP="006A2AE4">
            <w:pPr>
              <w:jc w:val="both"/>
            </w:pPr>
            <w:r>
              <w:rPr>
                <w:rFonts w:ascii="Times New Roman" w:eastAsia="Times New Roman" w:hAnsi="Times New Roman" w:cs="Times New Roman"/>
                <w:color w:val="000000"/>
                <w:sz w:val="24"/>
                <w:szCs w:val="24"/>
              </w:rPr>
              <w:t xml:space="preserve">Įgyti streso valdymo ir įveikos </w:t>
            </w:r>
            <w:r>
              <w:rPr>
                <w:rFonts w:ascii="Times New Roman" w:eastAsia="Times New Roman" w:hAnsi="Times New Roman" w:cs="Times New Roman"/>
                <w:sz w:val="24"/>
                <w:szCs w:val="24"/>
              </w:rPr>
              <w:t>technikų</w:t>
            </w:r>
            <w:r w:rsidR="00F715DE">
              <w:rPr>
                <w:rFonts w:ascii="Times New Roman" w:eastAsia="Times New Roman" w:hAnsi="Times New Roman" w:cs="Times New Roman"/>
                <w:sz w:val="24"/>
                <w:szCs w:val="24"/>
              </w:rPr>
              <w:t>.</w:t>
            </w:r>
          </w:p>
        </w:tc>
      </w:tr>
      <w:tr w:rsidR="001569B2" w14:paraId="344D8548"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4DEFA80" w14:textId="77777777" w:rsidR="001569B2" w:rsidRDefault="001569B2" w:rsidP="006A2AE4">
            <w:pPr>
              <w:jc w:val="both"/>
            </w:pPr>
            <w:r>
              <w:rPr>
                <w:rFonts w:ascii="Times New Roman" w:eastAsia="Times New Roman" w:hAnsi="Times New Roman" w:cs="Times New Roman"/>
                <w:b/>
                <w:color w:val="000000"/>
                <w:sz w:val="24"/>
                <w:szCs w:val="24"/>
              </w:rPr>
              <w:t>Uždaviniai</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93CE163" w14:textId="77777777" w:rsidR="001569B2" w:rsidRDefault="00000000" w:rsidP="006A2AE4">
            <w:pPr>
              <w:jc w:val="both"/>
              <w:rPr>
                <w:rFonts w:ascii="Times New Roman" w:eastAsia="Times New Roman" w:hAnsi="Times New Roman" w:cs="Times New Roman"/>
                <w:sz w:val="24"/>
                <w:szCs w:val="24"/>
              </w:rPr>
            </w:pPr>
            <w:sdt>
              <w:sdtPr>
                <w:tag w:val="goog_rdk_0"/>
                <w:id w:val="1589573317"/>
              </w:sdtPr>
              <w:sdtContent/>
            </w:sdt>
            <w:r w:rsidR="001569B2">
              <w:rPr>
                <w:rFonts w:ascii="Times New Roman" w:eastAsia="Times New Roman" w:hAnsi="Times New Roman" w:cs="Times New Roman"/>
                <w:color w:val="000000"/>
                <w:sz w:val="24"/>
                <w:szCs w:val="24"/>
              </w:rPr>
              <w:t xml:space="preserve">Atpažinti kūno </w:t>
            </w:r>
            <w:r w:rsidR="001569B2">
              <w:rPr>
                <w:rFonts w:ascii="Times New Roman" w:eastAsia="Times New Roman" w:hAnsi="Times New Roman" w:cs="Times New Roman"/>
                <w:sz w:val="24"/>
                <w:szCs w:val="24"/>
              </w:rPr>
              <w:t>siunčiamus streso signalus;</w:t>
            </w:r>
          </w:p>
          <w:p w14:paraId="7F9F411E" w14:textId="77777777" w:rsidR="001569B2" w:rsidRDefault="001569B2" w:rsidP="006A2AE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Galėti numatyti stresą keliančias situacijas;</w:t>
            </w:r>
          </w:p>
          <w:p w14:paraId="1B9217E8" w14:textId="77777777" w:rsidR="001569B2" w:rsidRDefault="001569B2" w:rsidP="006A2AE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Išmokti taikyti keturias streso valdymo strategijas.</w:t>
            </w:r>
          </w:p>
        </w:tc>
      </w:tr>
      <w:tr w:rsidR="001569B2" w14:paraId="414B211E"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CFEF6A5" w14:textId="77777777" w:rsidR="001569B2" w:rsidRDefault="001569B2" w:rsidP="006A2AE4">
            <w:pPr>
              <w:jc w:val="both"/>
            </w:pPr>
            <w:r>
              <w:rPr>
                <w:rFonts w:ascii="Times New Roman" w:eastAsia="Times New Roman" w:hAnsi="Times New Roman" w:cs="Times New Roman"/>
                <w:b/>
                <w:color w:val="000000"/>
                <w:sz w:val="24"/>
                <w:szCs w:val="24"/>
              </w:rPr>
              <w:lastRenderedPageBreak/>
              <w:t>Trukmė</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C48E976" w14:textId="77777777" w:rsidR="001569B2" w:rsidRDefault="001569B2" w:rsidP="006A2AE4">
            <w:pPr>
              <w:jc w:val="both"/>
            </w:pPr>
            <w:r>
              <w:rPr>
                <w:rFonts w:ascii="Times New Roman" w:eastAsia="Times New Roman" w:hAnsi="Times New Roman" w:cs="Times New Roman"/>
                <w:color w:val="000000"/>
                <w:sz w:val="24"/>
                <w:szCs w:val="24"/>
              </w:rPr>
              <w:t>45 min.</w:t>
            </w:r>
          </w:p>
        </w:tc>
      </w:tr>
      <w:tr w:rsidR="001569B2" w14:paraId="38F18ADF"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A424DDE" w14:textId="77777777" w:rsidR="001569B2" w:rsidRDefault="001569B2" w:rsidP="006A2AE4">
            <w:pPr>
              <w:jc w:val="both"/>
            </w:pPr>
            <w:r>
              <w:rPr>
                <w:rFonts w:ascii="Times New Roman" w:eastAsia="Times New Roman" w:hAnsi="Times New Roman" w:cs="Times New Roman"/>
                <w:b/>
                <w:color w:val="000000"/>
                <w:sz w:val="24"/>
                <w:szCs w:val="24"/>
              </w:rPr>
              <w:t>Pamokos pavadinimas</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CB232E9" w14:textId="57DAFF23" w:rsidR="001569B2" w:rsidRDefault="001569B2" w:rsidP="006A2AE4">
            <w:pPr>
              <w:jc w:val="both"/>
            </w:pPr>
            <w:r>
              <w:rPr>
                <w:rFonts w:ascii="Times New Roman" w:eastAsia="Times New Roman" w:hAnsi="Times New Roman" w:cs="Times New Roman"/>
                <w:b/>
                <w:color w:val="000000"/>
                <w:sz w:val="24"/>
                <w:szCs w:val="24"/>
              </w:rPr>
              <w:t xml:space="preserve">Stresas ir jo </w:t>
            </w:r>
            <w:r>
              <w:rPr>
                <w:rFonts w:ascii="Times New Roman" w:eastAsia="Times New Roman" w:hAnsi="Times New Roman" w:cs="Times New Roman"/>
                <w:b/>
                <w:sz w:val="24"/>
                <w:szCs w:val="24"/>
              </w:rPr>
              <w:t>įveika</w:t>
            </w:r>
          </w:p>
        </w:tc>
      </w:tr>
      <w:tr w:rsidR="001569B2" w14:paraId="00C32075"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5696D26" w14:textId="77777777" w:rsidR="001569B2" w:rsidRDefault="001569B2" w:rsidP="006A2AE4">
            <w:pPr>
              <w:jc w:val="both"/>
            </w:pPr>
            <w:r>
              <w:rPr>
                <w:rFonts w:ascii="Times New Roman" w:eastAsia="Times New Roman" w:hAnsi="Times New Roman" w:cs="Times New Roman"/>
                <w:b/>
                <w:color w:val="000000"/>
                <w:sz w:val="24"/>
                <w:szCs w:val="24"/>
              </w:rPr>
              <w:t>Priemonės</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88D0001" w14:textId="77777777" w:rsidR="001569B2" w:rsidRPr="00DE6070" w:rsidRDefault="001569B2" w:rsidP="00C839C6">
            <w:pPr>
              <w:widowControl/>
              <w:numPr>
                <w:ilvl w:val="0"/>
                <w:numId w:val="18"/>
              </w:numPr>
              <w:suppressAutoHyphens w:val="0"/>
              <w:autoSpaceDN/>
              <w:jc w:val="both"/>
              <w:textAlignment w:val="baseline"/>
              <w:rPr>
                <w:rFonts w:ascii="Times New Roman" w:eastAsia="Times New Roman" w:hAnsi="Times New Roman" w:cs="Times New Roman"/>
                <w:color w:val="000000"/>
                <w:kern w:val="0"/>
                <w:sz w:val="24"/>
                <w:szCs w:val="24"/>
                <w:lang w:val="lt-LT" w:eastAsia="lt-LT"/>
              </w:rPr>
            </w:pPr>
            <w:r w:rsidRPr="00DE6070">
              <w:rPr>
                <w:rFonts w:ascii="Times New Roman" w:eastAsia="Times New Roman" w:hAnsi="Times New Roman" w:cs="Times New Roman"/>
                <w:color w:val="000000"/>
                <w:kern w:val="0"/>
                <w:sz w:val="24"/>
                <w:szCs w:val="24"/>
                <w:lang w:val="lt-LT" w:eastAsia="lt-LT"/>
              </w:rPr>
              <w:t>Skaidrės (pridedama)</w:t>
            </w:r>
          </w:p>
          <w:p w14:paraId="3445FEDB" w14:textId="77777777" w:rsidR="001569B2" w:rsidRPr="00DE6070" w:rsidRDefault="001569B2" w:rsidP="00C839C6">
            <w:pPr>
              <w:widowControl/>
              <w:numPr>
                <w:ilvl w:val="0"/>
                <w:numId w:val="18"/>
              </w:numPr>
              <w:suppressAutoHyphens w:val="0"/>
              <w:autoSpaceDN/>
              <w:jc w:val="both"/>
              <w:textAlignment w:val="baseline"/>
              <w:rPr>
                <w:rFonts w:ascii="Times New Roman" w:eastAsia="Times New Roman" w:hAnsi="Times New Roman" w:cs="Times New Roman"/>
                <w:color w:val="000000"/>
                <w:kern w:val="0"/>
                <w:sz w:val="24"/>
                <w:szCs w:val="24"/>
                <w:lang w:val="lt-LT" w:eastAsia="lt-LT"/>
              </w:rPr>
            </w:pPr>
            <w:r w:rsidRPr="00DE6070">
              <w:rPr>
                <w:rFonts w:ascii="Times New Roman" w:eastAsia="Times New Roman" w:hAnsi="Times New Roman" w:cs="Times New Roman"/>
                <w:color w:val="000000"/>
                <w:kern w:val="0"/>
                <w:sz w:val="24"/>
                <w:szCs w:val="24"/>
                <w:lang w:val="lt-LT" w:eastAsia="lt-LT"/>
              </w:rPr>
              <w:t>Užduoties lapas Nr. 1 (pridedama)</w:t>
            </w:r>
          </w:p>
          <w:p w14:paraId="78C9A7AB" w14:textId="32F6380B" w:rsidR="001569B2" w:rsidRPr="00C839C6" w:rsidRDefault="001569B2" w:rsidP="006A2AE4">
            <w:pPr>
              <w:widowControl/>
              <w:numPr>
                <w:ilvl w:val="0"/>
                <w:numId w:val="18"/>
              </w:numPr>
              <w:suppressAutoHyphens w:val="0"/>
              <w:autoSpaceDN/>
              <w:jc w:val="both"/>
              <w:textAlignment w:val="baseline"/>
              <w:rPr>
                <w:rFonts w:ascii="Times New Roman" w:eastAsia="Times New Roman" w:hAnsi="Times New Roman" w:cs="Times New Roman"/>
                <w:color w:val="000000"/>
                <w:kern w:val="0"/>
                <w:sz w:val="24"/>
                <w:szCs w:val="24"/>
                <w:lang w:val="lt-LT" w:eastAsia="lt-LT"/>
              </w:rPr>
            </w:pPr>
            <w:r w:rsidRPr="00DE6070">
              <w:rPr>
                <w:rFonts w:ascii="Times New Roman" w:eastAsia="Times New Roman" w:hAnsi="Times New Roman" w:cs="Times New Roman"/>
                <w:color w:val="000000"/>
                <w:kern w:val="0"/>
                <w:sz w:val="24"/>
                <w:szCs w:val="24"/>
                <w:lang w:val="lt-LT" w:eastAsia="lt-LT"/>
              </w:rPr>
              <w:t xml:space="preserve">Užduoties lapas Nr. 2 (pridedama) </w:t>
            </w:r>
          </w:p>
        </w:tc>
      </w:tr>
      <w:tr w:rsidR="001569B2" w14:paraId="5CD7B1FB" w14:textId="77777777" w:rsidTr="00FB4686">
        <w:trPr>
          <w:trHeight w:val="300"/>
        </w:trPr>
        <w:tc>
          <w:tcPr>
            <w:tcW w:w="1295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8C0EAAA" w14:textId="77777777" w:rsidR="001569B2" w:rsidRDefault="001569B2" w:rsidP="006A2AE4">
            <w:pPr>
              <w:jc w:val="center"/>
            </w:pPr>
            <w:r>
              <w:rPr>
                <w:rFonts w:ascii="Times New Roman" w:eastAsia="Times New Roman" w:hAnsi="Times New Roman" w:cs="Times New Roman"/>
                <w:b/>
                <w:color w:val="000000"/>
                <w:sz w:val="24"/>
                <w:szCs w:val="24"/>
              </w:rPr>
              <w:t>PAMOKOS EIGA</w:t>
            </w:r>
          </w:p>
        </w:tc>
      </w:tr>
      <w:tr w:rsidR="001569B2" w14:paraId="1C4D6561"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C02CF6" w14:textId="77777777" w:rsidR="001569B2" w:rsidRDefault="001569B2" w:rsidP="006A2AE4">
            <w:r>
              <w:rPr>
                <w:rFonts w:ascii="Times New Roman" w:eastAsia="Times New Roman" w:hAnsi="Times New Roman" w:cs="Times New Roman"/>
                <w:color w:val="000000"/>
                <w:sz w:val="24"/>
                <w:szCs w:val="24"/>
              </w:rPr>
              <w:t xml:space="preserve">1 TEMOS ATSKLEIDIMAS </w:t>
            </w:r>
          </w:p>
          <w:p w14:paraId="07899BE8" w14:textId="77777777" w:rsidR="001569B2" w:rsidRDefault="001569B2" w:rsidP="006A2AE4">
            <w:r>
              <w:rPr>
                <w:rFonts w:ascii="Times New Roman" w:eastAsia="Times New Roman" w:hAnsi="Times New Roman" w:cs="Times New Roman"/>
                <w:color w:val="000000"/>
                <w:sz w:val="24"/>
                <w:szCs w:val="24"/>
              </w:rPr>
              <w:t xml:space="preserve"> </w:t>
            </w:r>
          </w:p>
          <w:p w14:paraId="452ED225" w14:textId="77777777" w:rsidR="001569B2" w:rsidRDefault="001569B2" w:rsidP="006A2AE4">
            <w:r>
              <w:rPr>
                <w:rFonts w:ascii="Times New Roman" w:eastAsia="Times New Roman" w:hAnsi="Times New Roman" w:cs="Times New Roman"/>
                <w:color w:val="000000"/>
                <w:sz w:val="24"/>
                <w:szCs w:val="24"/>
              </w:rPr>
              <w:t xml:space="preserve"> </w:t>
            </w:r>
          </w:p>
        </w:tc>
        <w:tc>
          <w:tcPr>
            <w:tcW w:w="10700"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3ED8B493" w14:textId="77777777" w:rsidR="001569B2" w:rsidRDefault="001569B2" w:rsidP="006A2AE4">
            <w:pPr>
              <w:jc w:val="both"/>
            </w:pPr>
            <w:r>
              <w:rPr>
                <w:rFonts w:ascii="Times New Roman" w:eastAsia="Times New Roman" w:hAnsi="Times New Roman" w:cs="Times New Roman"/>
                <w:sz w:val="24"/>
                <w:szCs w:val="24"/>
              </w:rPr>
              <w:t xml:space="preserve">Pamokos pradžioje skiriamos 5 min. temos atskleidimui. </w:t>
            </w:r>
          </w:p>
          <w:p w14:paraId="463C812B" w14:textId="671A9FEA" w:rsidR="001569B2" w:rsidRDefault="001569B2" w:rsidP="00C839C6">
            <w:pPr>
              <w:numPr>
                <w:ilvl w:val="0"/>
                <w:numId w:val="1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 (-s) trumpai pristato pamokos tikslą, pakviečiant mokinius atlikti trumpą pratimą. Mokytoja (-s) paprašo mokinių stipriai sutraukti savo rankų ir pečių raumenis, pakviečia juos pajausti atsiradusią įtampą ir tuomet atpalaiduoti rankas ir pečius. Tuomet tokiu pačiu būdu paprašo mokinių sutraukti paeiliui savo pilvo ir veido raumenis, pajausti juose atsirandančią įtampą ir vėl atsipalaiduoti. Tuomet mokytoja (-s) mokiniams paaiškina: „Įtampa, kurią Jūs ką tik sukūrėte savo kūne, yra labai panaši į tą, kurią mūsų kūnas patiria, kai jaučiame stresą ir nerimaujame. Šiandien kalbėsimės apie tai, kaip atpažinti kylantį stresą ir jį valdyti.“</w:t>
            </w:r>
          </w:p>
          <w:p w14:paraId="5DFE28AB" w14:textId="73FB9E51" w:rsidR="001569B2" w:rsidRPr="00C839C6" w:rsidRDefault="001569B2" w:rsidP="006A2AE4">
            <w:pPr>
              <w:numPr>
                <w:ilvl w:val="0"/>
                <w:numId w:val="16"/>
              </w:numPr>
              <w:jc w:val="both"/>
              <w:rPr>
                <w:rFonts w:ascii="Times New Roman" w:eastAsia="Times New Roman" w:hAnsi="Times New Roman" w:cs="Times New Roman"/>
                <w:sz w:val="24"/>
                <w:szCs w:val="24"/>
              </w:rPr>
            </w:pPr>
            <w:r w:rsidRPr="00547954">
              <w:rPr>
                <w:rFonts w:ascii="Times New Roman" w:eastAsia="Times New Roman" w:hAnsi="Times New Roman" w:cs="Times New Roman"/>
                <w:sz w:val="24"/>
                <w:szCs w:val="24"/>
              </w:rPr>
              <w:t>Tada mokytoja</w:t>
            </w:r>
            <w:r>
              <w:rPr>
                <w:rFonts w:ascii="Times New Roman" w:eastAsia="Times New Roman" w:hAnsi="Times New Roman" w:cs="Times New Roman"/>
                <w:sz w:val="24"/>
                <w:szCs w:val="24"/>
              </w:rPr>
              <w:t xml:space="preserve"> </w:t>
            </w:r>
            <w:r w:rsidRPr="00547954">
              <w:rPr>
                <w:rFonts w:ascii="Times New Roman" w:eastAsia="Times New Roman" w:hAnsi="Times New Roman" w:cs="Times New Roman"/>
                <w:sz w:val="24"/>
                <w:szCs w:val="24"/>
              </w:rPr>
              <w:t>(-s) klausia mokinių, kaip jie supranta „streso“ sąvoką. Mokytoja</w:t>
            </w:r>
            <w:r>
              <w:rPr>
                <w:rFonts w:ascii="Times New Roman" w:eastAsia="Times New Roman" w:hAnsi="Times New Roman" w:cs="Times New Roman"/>
                <w:sz w:val="24"/>
                <w:szCs w:val="24"/>
              </w:rPr>
              <w:t xml:space="preserve"> </w:t>
            </w:r>
            <w:r w:rsidRPr="00547954">
              <w:rPr>
                <w:rFonts w:ascii="Times New Roman" w:eastAsia="Times New Roman" w:hAnsi="Times New Roman" w:cs="Times New Roman"/>
                <w:sz w:val="24"/>
                <w:szCs w:val="24"/>
              </w:rPr>
              <w:t xml:space="preserve">(-s) sako mokiniams: „Pasidalinkite, kaip Jūs manote, kas tai yra stresas?“ Kol mokiniai dalijasi įvairiais atsakymais, mokytoja (-s) išklauso atsakymus jų nevertindama (-s). Mokinių atsakymus mokytoja (-s) užrašo ant lentos ir juos apibendrina. </w:t>
            </w:r>
          </w:p>
          <w:p w14:paraId="76C3E5B3" w14:textId="74841A78" w:rsidR="001569B2" w:rsidRPr="00D9221D" w:rsidRDefault="001569B2" w:rsidP="006A2AE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įžangos, skirtos temos atskleidimui, pereinama prie gilesnės temos analizės.</w:t>
            </w:r>
          </w:p>
        </w:tc>
      </w:tr>
      <w:tr w:rsidR="001569B2" w14:paraId="4108E9A1"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036F641" w14:textId="77777777" w:rsidR="001569B2" w:rsidRDefault="001569B2" w:rsidP="006A2AE4">
            <w:r>
              <w:rPr>
                <w:rFonts w:ascii="Times New Roman" w:eastAsia="Times New Roman" w:hAnsi="Times New Roman" w:cs="Times New Roman"/>
                <w:color w:val="000000"/>
                <w:sz w:val="24"/>
                <w:szCs w:val="24"/>
              </w:rPr>
              <w:t xml:space="preserve">2 TEMOS ANALIZĖ </w:t>
            </w:r>
          </w:p>
          <w:p w14:paraId="37920869" w14:textId="77777777" w:rsidR="001569B2" w:rsidRDefault="001569B2" w:rsidP="006A2AE4">
            <w:pPr>
              <w:jc w:val="both"/>
            </w:pPr>
            <w:r>
              <w:rPr>
                <w:rFonts w:ascii="Times New Roman" w:eastAsia="Times New Roman" w:hAnsi="Times New Roman" w:cs="Times New Roman"/>
                <w:color w:val="000000"/>
                <w:sz w:val="24"/>
                <w:szCs w:val="24"/>
              </w:rPr>
              <w:t xml:space="preserve"> </w:t>
            </w:r>
          </w:p>
          <w:p w14:paraId="78597417" w14:textId="77777777" w:rsidR="001569B2" w:rsidRDefault="001569B2" w:rsidP="006A2AE4">
            <w:pPr>
              <w:jc w:val="both"/>
            </w:pPr>
            <w:r>
              <w:rPr>
                <w:rFonts w:ascii="Times New Roman" w:eastAsia="Times New Roman" w:hAnsi="Times New Roman" w:cs="Times New Roman"/>
                <w:color w:val="000000"/>
                <w:sz w:val="24"/>
                <w:szCs w:val="24"/>
              </w:rPr>
              <w:lastRenderedPageBreak/>
              <w:t xml:space="preserve"> </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4D0EA50" w14:textId="05156FB0" w:rsidR="001569B2" w:rsidRPr="00C839C6" w:rsidRDefault="001569B2" w:rsidP="006A2AE4">
            <w:pPr>
              <w:jc w:val="both"/>
              <w:rPr>
                <w:rFonts w:ascii="Times New Roman" w:eastAsia="Times New Roman" w:hAnsi="Times New Roman" w:cs="Times New Roman"/>
                <w:sz w:val="14"/>
                <w:szCs w:val="14"/>
              </w:rPr>
            </w:pPr>
            <w:r>
              <w:rPr>
                <w:rFonts w:ascii="Times New Roman" w:eastAsia="Times New Roman" w:hAnsi="Times New Roman" w:cs="Times New Roman"/>
                <w:sz w:val="24"/>
                <w:szCs w:val="24"/>
              </w:rPr>
              <w:lastRenderedPageBreak/>
              <w:t>Temos analizei skiriamos maždaug 5 minutės.</w:t>
            </w:r>
            <w:r>
              <w:rPr>
                <w:rFonts w:ascii="Times New Roman" w:eastAsia="Times New Roman" w:hAnsi="Times New Roman" w:cs="Times New Roman"/>
                <w:sz w:val="14"/>
                <w:szCs w:val="14"/>
              </w:rPr>
              <w:t xml:space="preserve">          </w:t>
            </w:r>
          </w:p>
          <w:p w14:paraId="323254A8" w14:textId="2D9DD8E6" w:rsidR="001569B2" w:rsidRPr="00C839C6" w:rsidRDefault="001569B2" w:rsidP="00C839C6">
            <w:pPr>
              <w:numPr>
                <w:ilvl w:val="0"/>
                <w:numId w:val="1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Rodydama (-s) trečią </w:t>
            </w:r>
            <w:r w:rsidRPr="72E468A9">
              <w:rPr>
                <w:rFonts w:ascii="Times New Roman" w:eastAsia="Times New Roman" w:hAnsi="Times New Roman" w:cs="Times New Roman"/>
                <w:sz w:val="24"/>
                <w:szCs w:val="24"/>
                <w:highlight w:val="white"/>
              </w:rPr>
              <w:t>–</w:t>
            </w:r>
            <w:r w:rsidR="007C28FE">
              <w:rPr>
                <w:rFonts w:ascii="Times New Roman" w:eastAsia="Times New Roman" w:hAnsi="Times New Roman" w:cs="Times New Roman"/>
                <w:sz w:val="24"/>
                <w:szCs w:val="24"/>
              </w:rPr>
              <w:t xml:space="preserve"> penkt</w:t>
            </w:r>
            <w:r>
              <w:rPr>
                <w:rFonts w:ascii="Times New Roman" w:eastAsia="Times New Roman" w:hAnsi="Times New Roman" w:cs="Times New Roman"/>
                <w:sz w:val="24"/>
                <w:szCs w:val="24"/>
              </w:rPr>
              <w:t>ą</w:t>
            </w:r>
            <w:r w:rsidRPr="72E468A9">
              <w:rPr>
                <w:rFonts w:ascii="Times New Roman" w:eastAsia="Times New Roman" w:hAnsi="Times New Roman" w:cs="Times New Roman"/>
                <w:sz w:val="24"/>
                <w:szCs w:val="24"/>
              </w:rPr>
              <w:t xml:space="preserve"> skaidr</w:t>
            </w:r>
            <w:r>
              <w:rPr>
                <w:rFonts w:ascii="Times New Roman" w:eastAsia="Times New Roman" w:hAnsi="Times New Roman" w:cs="Times New Roman"/>
                <w:sz w:val="24"/>
                <w:szCs w:val="24"/>
              </w:rPr>
              <w:t>es</w:t>
            </w:r>
            <w:r w:rsidRPr="72E468A9">
              <w:rPr>
                <w:rFonts w:ascii="Times New Roman" w:eastAsia="Times New Roman" w:hAnsi="Times New Roman" w:cs="Times New Roman"/>
                <w:sz w:val="24"/>
                <w:szCs w:val="24"/>
              </w:rPr>
              <w:t xml:space="preserve"> apie streso sampratą</w:t>
            </w:r>
            <w:r>
              <w:rPr>
                <w:rFonts w:ascii="Times New Roman" w:eastAsia="Times New Roman" w:hAnsi="Times New Roman" w:cs="Times New Roman"/>
                <w:sz w:val="24"/>
                <w:szCs w:val="24"/>
              </w:rPr>
              <w:t>, priežastis ir požymius</w:t>
            </w:r>
            <w:r w:rsidRPr="72E468A9">
              <w:rPr>
                <w:rFonts w:ascii="Times New Roman" w:eastAsia="Times New Roman" w:hAnsi="Times New Roman" w:cs="Times New Roman"/>
                <w:sz w:val="24"/>
                <w:szCs w:val="24"/>
              </w:rPr>
              <w:t xml:space="preserve"> mokytoja</w:t>
            </w:r>
            <w:r>
              <w:rPr>
                <w:rFonts w:ascii="Times New Roman" w:eastAsia="Times New Roman" w:hAnsi="Times New Roman" w:cs="Times New Roman"/>
                <w:sz w:val="24"/>
                <w:szCs w:val="24"/>
              </w:rPr>
              <w:t xml:space="preserve"> </w:t>
            </w:r>
            <w:r w:rsidRPr="72E468A9">
              <w:rPr>
                <w:rFonts w:ascii="Times New Roman" w:eastAsia="Times New Roman" w:hAnsi="Times New Roman" w:cs="Times New Roman"/>
                <w:sz w:val="24"/>
                <w:szCs w:val="24"/>
              </w:rPr>
              <w:t>(-s) paaiškina: „</w:t>
            </w:r>
            <w:r w:rsidRPr="72E468A9">
              <w:rPr>
                <w:rFonts w:ascii="Times New Roman" w:eastAsia="Times New Roman" w:hAnsi="Times New Roman" w:cs="Times New Roman"/>
                <w:sz w:val="24"/>
                <w:szCs w:val="24"/>
                <w:highlight w:val="white"/>
              </w:rPr>
              <w:t xml:space="preserve">Stresas – tai natūrali mūsų kūno reakcija į fizinius, protinius ar emocinius iššūkius. Streso metu organizme išsiskiria cheminės medžiagos, kurios aktyvuoja mūsų kūną ir siunčia </w:t>
            </w:r>
            <w:r w:rsidRPr="72E468A9">
              <w:rPr>
                <w:rFonts w:ascii="Times New Roman" w:eastAsia="Times New Roman" w:hAnsi="Times New Roman" w:cs="Times New Roman"/>
                <w:sz w:val="24"/>
                <w:szCs w:val="24"/>
              </w:rPr>
              <w:t xml:space="preserve">įvairius fizinius </w:t>
            </w:r>
            <w:r w:rsidRPr="72E468A9">
              <w:rPr>
                <w:rFonts w:ascii="Times New Roman" w:eastAsia="Times New Roman" w:hAnsi="Times New Roman" w:cs="Times New Roman"/>
                <w:sz w:val="24"/>
                <w:szCs w:val="24"/>
              </w:rPr>
              <w:lastRenderedPageBreak/>
              <w:t xml:space="preserve">signalus, panašius, kaip jautėte per treniruotę. Vieni nerimaudami jaučia įsitempusius raumenis, sunkumą ir kirbėjimą pilve, kitiems </w:t>
            </w:r>
            <w:r w:rsidRPr="72E468A9">
              <w:rPr>
                <w:rFonts w:ascii="Times New Roman" w:eastAsia="Times New Roman" w:hAnsi="Times New Roman" w:cs="Times New Roman"/>
                <w:sz w:val="24"/>
                <w:szCs w:val="24"/>
                <w:highlight w:val="white"/>
              </w:rPr>
              <w:t>pagreitėja širdies plakimas,</w:t>
            </w:r>
            <w:r w:rsidRPr="72E468A9">
              <w:rPr>
                <w:rFonts w:ascii="Times New Roman" w:eastAsia="Times New Roman" w:hAnsi="Times New Roman" w:cs="Times New Roman"/>
                <w:sz w:val="24"/>
                <w:szCs w:val="24"/>
              </w:rPr>
              <w:t xml:space="preserve"> pradeda šokinėti mintys, tampa sunku susikaupti, jie negali nusėdėti vienoje vietoje. </w:t>
            </w:r>
            <w:r w:rsidRPr="72E468A9">
              <w:rPr>
                <w:rFonts w:ascii="Times New Roman" w:eastAsia="Times New Roman" w:hAnsi="Times New Roman" w:cs="Times New Roman"/>
                <w:sz w:val="24"/>
                <w:szCs w:val="24"/>
                <w:highlight w:val="white"/>
              </w:rPr>
              <w:t>Stresas taip pat gali būti lydimas emocijų, tokių kaip pyktis, nerimas, liūdesys.</w:t>
            </w:r>
            <w:r w:rsidRPr="72E468A9">
              <w:rPr>
                <w:rFonts w:ascii="Arial" w:eastAsia="Arial" w:hAnsi="Arial" w:cs="Arial"/>
                <w:color w:val="1C62A1"/>
                <w:sz w:val="24"/>
                <w:szCs w:val="24"/>
                <w:highlight w:val="white"/>
              </w:rPr>
              <w:t xml:space="preserve"> </w:t>
            </w:r>
            <w:r w:rsidRPr="72E468A9">
              <w:rPr>
                <w:rFonts w:ascii="Times New Roman" w:eastAsia="Times New Roman" w:hAnsi="Times New Roman" w:cs="Times New Roman"/>
                <w:sz w:val="24"/>
                <w:szCs w:val="24"/>
                <w:highlight w:val="white"/>
              </w:rPr>
              <w:t>Iš</w:t>
            </w:r>
            <w:r>
              <w:rPr>
                <w:rFonts w:ascii="Times New Roman" w:eastAsia="Times New Roman" w:hAnsi="Times New Roman" w:cs="Times New Roman"/>
                <w:sz w:val="24"/>
                <w:szCs w:val="24"/>
                <w:highlight w:val="white"/>
              </w:rPr>
              <w:t xml:space="preserve"> vienos pusės, stresas gali turėti teigiamų pasekmių. Toks stresas vadinamas </w:t>
            </w:r>
            <w:proofErr w:type="spellStart"/>
            <w:r>
              <w:rPr>
                <w:rFonts w:ascii="Times New Roman" w:eastAsia="Times New Roman" w:hAnsi="Times New Roman" w:cs="Times New Roman"/>
                <w:sz w:val="24"/>
                <w:szCs w:val="24"/>
                <w:highlight w:val="white"/>
              </w:rPr>
              <w:t>eustresu</w:t>
            </w:r>
            <w:proofErr w:type="spellEnd"/>
            <w:r>
              <w:rPr>
                <w:rFonts w:ascii="Times New Roman" w:eastAsia="Times New Roman" w:hAnsi="Times New Roman" w:cs="Times New Roman"/>
                <w:sz w:val="24"/>
                <w:szCs w:val="24"/>
                <w:highlight w:val="white"/>
              </w:rPr>
              <w:t xml:space="preserve">. </w:t>
            </w:r>
            <w:r w:rsidRPr="72E468A9">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Jis </w:t>
            </w:r>
            <w:r w:rsidRPr="72E468A9">
              <w:rPr>
                <w:rFonts w:ascii="Times New Roman" w:eastAsia="Times New Roman" w:hAnsi="Times New Roman" w:cs="Times New Roman"/>
                <w:sz w:val="24"/>
                <w:szCs w:val="24"/>
                <w:highlight w:val="white"/>
              </w:rPr>
              <w:t xml:space="preserve">gali atlikti svarbią funkciją – paruošti mus susidūrimui su tam tikra sudėtinga situacija, padėti sutelkti dėmesį, panaudoti turimą energiją. </w:t>
            </w:r>
            <w:r w:rsidRPr="72E468A9">
              <w:rPr>
                <w:rFonts w:ascii="Times New Roman" w:eastAsia="Times New Roman" w:hAnsi="Times New Roman" w:cs="Times New Roman"/>
                <w:sz w:val="24"/>
                <w:szCs w:val="24"/>
              </w:rPr>
              <w:t xml:space="preserve">Pavyzdžiui, kai rašome kontrolinį darbą arba dalyvaujame varžybose. </w:t>
            </w:r>
            <w:r>
              <w:rPr>
                <w:rFonts w:ascii="Times New Roman" w:eastAsia="Times New Roman" w:hAnsi="Times New Roman" w:cs="Times New Roman"/>
                <w:sz w:val="24"/>
                <w:szCs w:val="24"/>
              </w:rPr>
              <w:t xml:space="preserve">Iš kitos pusės, </w:t>
            </w:r>
            <w:r w:rsidRPr="72E468A9">
              <w:rPr>
                <w:rFonts w:ascii="Times New Roman" w:eastAsia="Times New Roman" w:hAnsi="Times New Roman" w:cs="Times New Roman"/>
                <w:sz w:val="24"/>
                <w:szCs w:val="24"/>
                <w:highlight w:val="white"/>
              </w:rPr>
              <w:t xml:space="preserve">per didelis, ilgą laiką trunkantis arba dažnai pasikartojantis stresas, kurio nepavyksta sumažinti, gali neigiamai paveikti psichologinę ir fizinę sveikatą. </w:t>
            </w:r>
            <w:r>
              <w:rPr>
                <w:rFonts w:ascii="Times New Roman" w:eastAsia="Times New Roman" w:hAnsi="Times New Roman" w:cs="Times New Roman"/>
                <w:sz w:val="24"/>
                <w:szCs w:val="24"/>
                <w:highlight w:val="white"/>
              </w:rPr>
              <w:t xml:space="preserve">Toks stresas vadinamas </w:t>
            </w:r>
            <w:proofErr w:type="spellStart"/>
            <w:r>
              <w:rPr>
                <w:rFonts w:ascii="Times New Roman" w:eastAsia="Times New Roman" w:hAnsi="Times New Roman" w:cs="Times New Roman"/>
                <w:sz w:val="24"/>
                <w:szCs w:val="24"/>
                <w:highlight w:val="white"/>
              </w:rPr>
              <w:t>distresu</w:t>
            </w:r>
            <w:proofErr w:type="spellEnd"/>
            <w:r>
              <w:rPr>
                <w:rFonts w:ascii="Times New Roman" w:eastAsia="Times New Roman" w:hAnsi="Times New Roman" w:cs="Times New Roman"/>
                <w:sz w:val="24"/>
                <w:szCs w:val="24"/>
                <w:highlight w:val="white"/>
              </w:rPr>
              <w:t xml:space="preserve">. Jo priežastys gali būti socialinės (pavyzdžiui, kai susipykstame su geriausiu draugu/drauge), fizinės (pavyzdžiui, kai klasėje didelis triukšmas ir sunku susikaupti) arba psichologinės (pavyzdžiui, kai nerimaujame, ar pavyks gerai parašyti kontrolinį darbą ir sulaukti tėvų pagyrimo). </w:t>
            </w:r>
            <w:r w:rsidRPr="72E468A9">
              <w:rPr>
                <w:rFonts w:ascii="Times New Roman" w:eastAsia="Times New Roman" w:hAnsi="Times New Roman" w:cs="Times New Roman"/>
                <w:sz w:val="24"/>
                <w:szCs w:val="24"/>
                <w:highlight w:val="white"/>
              </w:rPr>
              <w:t xml:space="preserve">Todėl labai svarbu, kad mokėtume ne tik atpažinti kylantį stresą, tačiau ir turėtume būdų, kaip jį suvaldyti. </w:t>
            </w:r>
            <w:r w:rsidRPr="72E468A9">
              <w:rPr>
                <w:rFonts w:ascii="Times New Roman" w:eastAsia="Times New Roman" w:hAnsi="Times New Roman" w:cs="Times New Roman"/>
                <w:sz w:val="24"/>
                <w:szCs w:val="24"/>
              </w:rPr>
              <w:t>Apie tai šiandien ir kalbėsime toliau.</w:t>
            </w:r>
            <w:r w:rsidRPr="72E468A9">
              <w:rPr>
                <w:rFonts w:ascii="Times New Roman" w:eastAsia="Times New Roman" w:hAnsi="Times New Roman" w:cs="Times New Roman"/>
                <w:sz w:val="24"/>
                <w:szCs w:val="24"/>
                <w:highlight w:val="white"/>
              </w:rPr>
              <w:t>“</w:t>
            </w:r>
          </w:p>
          <w:p w14:paraId="59F483FC" w14:textId="4B24EF8C" w:rsidR="001569B2" w:rsidRDefault="001569B2" w:rsidP="006A2AE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 temos analizės pereinama prie praktikos, kuri susiejama su teorine medžiaga.</w:t>
            </w:r>
          </w:p>
        </w:tc>
      </w:tr>
      <w:tr w:rsidR="001569B2" w14:paraId="6764B56A"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DF7924B" w14:textId="77777777" w:rsidR="001569B2" w:rsidRDefault="001569B2" w:rsidP="006A2AE4">
            <w:pPr>
              <w:jc w:val="both"/>
            </w:pPr>
            <w:r>
              <w:rPr>
                <w:rFonts w:ascii="Times New Roman" w:eastAsia="Times New Roman" w:hAnsi="Times New Roman" w:cs="Times New Roman"/>
                <w:color w:val="000000"/>
                <w:sz w:val="24"/>
                <w:szCs w:val="24"/>
              </w:rPr>
              <w:lastRenderedPageBreak/>
              <w:t xml:space="preserve">3 PRAKTIKA </w:t>
            </w:r>
          </w:p>
          <w:p w14:paraId="6DB401B0" w14:textId="77777777" w:rsidR="001569B2" w:rsidRDefault="001569B2" w:rsidP="006A2AE4">
            <w:pPr>
              <w:jc w:val="both"/>
            </w:pPr>
            <w:r>
              <w:rPr>
                <w:rFonts w:ascii="Times New Roman" w:eastAsia="Times New Roman" w:hAnsi="Times New Roman" w:cs="Times New Roman"/>
                <w:color w:val="000000"/>
                <w:sz w:val="24"/>
                <w:szCs w:val="24"/>
              </w:rPr>
              <w:t xml:space="preserve"> </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DB1B0DA" w14:textId="77777777" w:rsidR="001569B2" w:rsidRDefault="001569B2" w:rsidP="006A2AE4">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Praktikai skiriama maždaug 25 min. Praktiką sudaro trys dalys.</w:t>
            </w:r>
          </w:p>
          <w:p w14:paraId="14DA750A" w14:textId="77777777" w:rsidR="001569B2" w:rsidRDefault="001569B2" w:rsidP="006A2AE4">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Užduotis „Kaip jaučiasi mano kūnas, kai jaučiu stresą“. Užduočiai ir jos aptarimui skiriama maždaug 10 min.</w:t>
            </w:r>
          </w:p>
          <w:p w14:paraId="1BC8ABF2" w14:textId="57D0217C" w:rsidR="001569B2" w:rsidRPr="00FA733D" w:rsidRDefault="001569B2" w:rsidP="00CB761C">
            <w:pPr>
              <w:spacing w:before="240" w:after="240"/>
              <w:ind w:left="613" w:hanging="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Mokytoja (-s) pristato pirmąją užduotį, kuriai prireiks Užduoties </w:t>
            </w:r>
            <w:r w:rsidRPr="00FA733D">
              <w:rPr>
                <w:rFonts w:ascii="Times New Roman" w:eastAsia="Times New Roman" w:hAnsi="Times New Roman" w:cs="Times New Roman"/>
                <w:sz w:val="24"/>
                <w:szCs w:val="24"/>
              </w:rPr>
              <w:t>lapo Nr. 1. Prieš išdalindama lapus mokytoja (-s) paaiškina, kad mokiniai pirmoje lapo da</w:t>
            </w:r>
            <w:r w:rsidR="001C0362">
              <w:rPr>
                <w:rFonts w:ascii="Times New Roman" w:eastAsia="Times New Roman" w:hAnsi="Times New Roman" w:cs="Times New Roman"/>
                <w:sz w:val="24"/>
                <w:szCs w:val="24"/>
              </w:rPr>
              <w:t>lyje turės</w:t>
            </w:r>
            <w:r w:rsidRPr="00FA733D">
              <w:rPr>
                <w:rFonts w:ascii="Times New Roman" w:eastAsia="Times New Roman" w:hAnsi="Times New Roman" w:cs="Times New Roman"/>
                <w:sz w:val="24"/>
                <w:szCs w:val="24"/>
              </w:rPr>
              <w:t xml:space="preserve"> </w:t>
            </w:r>
            <w:r w:rsidR="001C0362">
              <w:rPr>
                <w:rFonts w:ascii="Times New Roman" w:eastAsia="Times New Roman" w:hAnsi="Times New Roman" w:cs="Times New Roman"/>
                <w:sz w:val="24"/>
                <w:szCs w:val="24"/>
              </w:rPr>
              <w:t>įvardinti</w:t>
            </w:r>
            <w:r w:rsidRPr="00FA733D">
              <w:rPr>
                <w:rFonts w:ascii="Times New Roman" w:eastAsia="Times New Roman" w:hAnsi="Times New Roman" w:cs="Times New Roman"/>
                <w:sz w:val="24"/>
                <w:szCs w:val="24"/>
              </w:rPr>
              <w:t xml:space="preserve"> keletą situacijų, kuriose jautė stresą. Mokytoja (-s) gali pati pateikti keletą pavyzdžių, kai jautė stresą, arba gali paprašyti keliais pavyzdžiais pasidalinti mokinių. </w:t>
            </w:r>
          </w:p>
          <w:p w14:paraId="7C7915F0" w14:textId="563D6457" w:rsidR="001569B2" w:rsidRDefault="001569B2" w:rsidP="00CB761C">
            <w:pPr>
              <w:spacing w:before="240" w:after="240"/>
              <w:ind w:left="613" w:hanging="142"/>
              <w:jc w:val="both"/>
              <w:rPr>
                <w:rFonts w:ascii="Times New Roman" w:eastAsia="Times New Roman" w:hAnsi="Times New Roman" w:cs="Times New Roman"/>
                <w:sz w:val="24"/>
                <w:szCs w:val="24"/>
              </w:rPr>
            </w:pPr>
            <w:r w:rsidRPr="00FA733D">
              <w:rPr>
                <w:rFonts w:ascii="Times New Roman" w:eastAsia="Times New Roman" w:hAnsi="Times New Roman" w:cs="Times New Roman"/>
                <w:sz w:val="24"/>
                <w:szCs w:val="24"/>
              </w:rPr>
              <w:t xml:space="preserve">- Tuomet mokytoja (-s) kiekvienam mokiniui išdalina po Užduoties lapą </w:t>
            </w:r>
            <w:r>
              <w:rPr>
                <w:rFonts w:ascii="Times New Roman" w:eastAsia="Times New Roman" w:hAnsi="Times New Roman" w:cs="Times New Roman"/>
                <w:sz w:val="24"/>
                <w:szCs w:val="24"/>
              </w:rPr>
              <w:t>N</w:t>
            </w:r>
            <w:r w:rsidRPr="00FA733D">
              <w:rPr>
                <w:rFonts w:ascii="Times New Roman" w:eastAsia="Times New Roman" w:hAnsi="Times New Roman" w:cs="Times New Roman"/>
                <w:sz w:val="24"/>
                <w:szCs w:val="24"/>
              </w:rPr>
              <w:t xml:space="preserve">r. 1. ir duoda mokiniams keletą minučių kiekvienam parašyti savo </w:t>
            </w:r>
            <w:r w:rsidR="0010214F">
              <w:rPr>
                <w:rFonts w:ascii="Times New Roman" w:eastAsia="Times New Roman" w:hAnsi="Times New Roman" w:cs="Times New Roman"/>
                <w:sz w:val="24"/>
                <w:szCs w:val="24"/>
              </w:rPr>
              <w:t>situacijas</w:t>
            </w:r>
            <w:r w:rsidRPr="00FA733D">
              <w:rPr>
                <w:rFonts w:ascii="Times New Roman" w:eastAsia="Times New Roman" w:hAnsi="Times New Roman" w:cs="Times New Roman"/>
                <w:sz w:val="24"/>
                <w:szCs w:val="24"/>
              </w:rPr>
              <w:t>. Visiems mo</w:t>
            </w:r>
            <w:r>
              <w:rPr>
                <w:rFonts w:ascii="Times New Roman" w:eastAsia="Times New Roman" w:hAnsi="Times New Roman" w:cs="Times New Roman"/>
                <w:sz w:val="24"/>
                <w:szCs w:val="24"/>
              </w:rPr>
              <w:t xml:space="preserve">kiniams atlikus užduotį, mokytoja (-s) pakviečia keletą savanorių perskaityti savo atsakymus (pavyzdžiui, ruoštis rašyti kontrolinį darbą, užkalbinti nepažįstamą žmogų, kalbėti prieš klasę, parengti pasirodymą koncerte). </w:t>
            </w:r>
          </w:p>
          <w:p w14:paraId="4C4B8CC7" w14:textId="2C1E632D" w:rsidR="001569B2" w:rsidRDefault="001569B2" w:rsidP="00CB761C">
            <w:pPr>
              <w:spacing w:before="240" w:after="240"/>
              <w:ind w:left="61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Tuomet mokytoja (-s) paprašo mokinių pasirinkti vieną iš savo užrašytų situacijų ir pagalvoti, kaip toje situacijoje jautėsi jų kūnas? Kurioje kūno dalyje buvo jaučiama įtampa?</w:t>
            </w:r>
          </w:p>
          <w:p w14:paraId="09647A0D" w14:textId="24CF9063" w:rsidR="001569B2" w:rsidRDefault="001569B2" w:rsidP="00CB761C">
            <w:pPr>
              <w:spacing w:before="240" w:after="240"/>
              <w:ind w:left="613" w:hanging="14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Tuomet mokytoja (-s) paprašo atlikti antrąją užduoties dalį – iš stulpeliu išvardintų įvairių vidinių ir </w:t>
            </w:r>
            <w:r>
              <w:rPr>
                <w:rFonts w:ascii="Times New Roman" w:eastAsia="Times New Roman" w:hAnsi="Times New Roman" w:cs="Times New Roman"/>
                <w:sz w:val="24"/>
                <w:szCs w:val="24"/>
              </w:rPr>
              <w:lastRenderedPageBreak/>
              <w:t>išorinių kūno pojūčių apibraukti tuos, kuriuos mokiniai jautė savo pasirinktoje situacijoje. Mokytoja (-s) šiai užduočiai atlikti skiria keletą minučių. Visiems mokiniams pabaigus užduotį, mokytoja (-s) pakviečia keletą savanorių pasidalinti savo atsakymais.</w:t>
            </w:r>
          </w:p>
          <w:p w14:paraId="2DECC620" w14:textId="6306AFA4" w:rsidR="001569B2" w:rsidRPr="00114FA6" w:rsidRDefault="001569B2" w:rsidP="006A2AE4">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 xml:space="preserve">Pilvinio kvėpavimo pristatymas ir trumpa praktika. Skiriama maždaug </w:t>
            </w:r>
            <w:r>
              <w:rPr>
                <w:rFonts w:ascii="Times New Roman" w:eastAsia="Times New Roman" w:hAnsi="Times New Roman" w:cs="Times New Roman"/>
                <w:b/>
                <w:sz w:val="24"/>
                <w:szCs w:val="24"/>
                <w:lang w:val="en-US"/>
              </w:rPr>
              <w:t>5</w:t>
            </w:r>
            <w:r>
              <w:rPr>
                <w:rFonts w:ascii="Times New Roman" w:eastAsia="Times New Roman" w:hAnsi="Times New Roman" w:cs="Times New Roman"/>
                <w:b/>
                <w:sz w:val="24"/>
                <w:szCs w:val="24"/>
              </w:rPr>
              <w:t xml:space="preserve"> min.</w:t>
            </w:r>
          </w:p>
          <w:p w14:paraId="6F798E37" w14:textId="49E2F40A" w:rsidR="001569B2" w:rsidRDefault="001569B2" w:rsidP="00C839C6">
            <w:pPr>
              <w:pStyle w:val="ListParagraph"/>
              <w:numPr>
                <w:ilvl w:val="0"/>
                <w:numId w:val="15"/>
              </w:numPr>
              <w:spacing w:before="240" w:after="240"/>
              <w:jc w:val="both"/>
              <w:rPr>
                <w:rFonts w:ascii="Times New Roman" w:eastAsia="Times New Roman" w:hAnsi="Times New Roman" w:cs="Times New Roman"/>
                <w:sz w:val="24"/>
                <w:szCs w:val="24"/>
              </w:rPr>
            </w:pPr>
            <w:r w:rsidRPr="00114FA6">
              <w:rPr>
                <w:rFonts w:ascii="Times New Roman" w:eastAsia="Times New Roman" w:hAnsi="Times New Roman" w:cs="Times New Roman"/>
                <w:sz w:val="24"/>
                <w:szCs w:val="24"/>
              </w:rPr>
              <w:t>Mokytoja (-s) pristato pirmąjį būdą, kuris gali padėti suvaldyti jaučiamą stresą. Mokytoja (-s) sako mokiniams: „Kai jaučiame stresą, mūsų kūnas jaučiasi labai neramus, o mintys ima šokinėti, darosi sunku susikaupti ir priimti gerus sprendimus. Todėl tokiose situacijose pirmiausia svarbu nusiraminti. Tai padeda padaryti tinkamas kvėpavimo būdas. Pasipraktikuokime j</w:t>
            </w:r>
            <w:r>
              <w:rPr>
                <w:rFonts w:ascii="Times New Roman" w:eastAsia="Times New Roman" w:hAnsi="Times New Roman" w:cs="Times New Roman"/>
                <w:sz w:val="24"/>
                <w:szCs w:val="24"/>
              </w:rPr>
              <w:t>į</w:t>
            </w:r>
            <w:r w:rsidRPr="00114FA6">
              <w:rPr>
                <w:rFonts w:ascii="Times New Roman" w:eastAsia="Times New Roman" w:hAnsi="Times New Roman" w:cs="Times New Roman"/>
                <w:sz w:val="24"/>
                <w:szCs w:val="24"/>
              </w:rPr>
              <w:t xml:space="preserve"> kartu.</w:t>
            </w:r>
            <w:r>
              <w:rPr>
                <w:rFonts w:ascii="Times New Roman" w:eastAsia="Times New Roman" w:hAnsi="Times New Roman" w:cs="Times New Roman"/>
                <w:sz w:val="24"/>
                <w:szCs w:val="24"/>
              </w:rPr>
              <w:t>“</w:t>
            </w:r>
          </w:p>
          <w:p w14:paraId="2551D6F5" w14:textId="22B907D0" w:rsidR="001569B2" w:rsidRDefault="001569B2" w:rsidP="00C839C6">
            <w:pPr>
              <w:pStyle w:val="ListParagraph"/>
              <w:numPr>
                <w:ilvl w:val="0"/>
                <w:numId w:val="15"/>
              </w:num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14FA6">
              <w:rPr>
                <w:rFonts w:ascii="Times New Roman" w:eastAsia="Times New Roman" w:hAnsi="Times New Roman" w:cs="Times New Roman"/>
                <w:sz w:val="24"/>
                <w:szCs w:val="24"/>
              </w:rPr>
              <w:t>Įsivaizduokite situaciją, kurią aprašėte ir kurioje jautėte stresą. Pajauskite, kaip įsitempia Jūsų kūnas (padarykite trumpą pauzę). Dabar visi užsimerkite arba nukreipkite akis į grindis. Uždėkite rankas ant savo pilvo ir sutelkite dėmesį į savo kvėpavimą. Lėtai ir giliai įkvepiame per nosį, turime pajausti, kaip išsipučia mūsų pilvas (mokytoja (-s) kartu su mokiniais giliai įkvepia). O dabar lėtai ir palengva iškvepiame per burną. Turime jausti, kaip ranka ant pilvo nusileidžia mums iškvepiant (</w:t>
            </w:r>
            <w:r>
              <w:rPr>
                <w:rFonts w:ascii="Times New Roman" w:eastAsia="Times New Roman" w:hAnsi="Times New Roman" w:cs="Times New Roman"/>
                <w:sz w:val="24"/>
                <w:szCs w:val="24"/>
              </w:rPr>
              <w:t xml:space="preserve">tai </w:t>
            </w:r>
            <w:r w:rsidRPr="00114FA6">
              <w:rPr>
                <w:rFonts w:ascii="Times New Roman" w:eastAsia="Times New Roman" w:hAnsi="Times New Roman" w:cs="Times New Roman"/>
                <w:sz w:val="24"/>
                <w:szCs w:val="24"/>
              </w:rPr>
              <w:t xml:space="preserve">pakartojama kelis kartus, kol mokiniai pajaučia, kad sulėtėjo širdies ritmas).“ </w:t>
            </w:r>
          </w:p>
          <w:p w14:paraId="4FB03BF6" w14:textId="39EE6914" w:rsidR="001569B2" w:rsidRPr="00114FA6" w:rsidRDefault="001569B2" w:rsidP="00C839C6">
            <w:pPr>
              <w:pStyle w:val="ListParagraph"/>
              <w:numPr>
                <w:ilvl w:val="0"/>
                <w:numId w:val="15"/>
              </w:numPr>
              <w:spacing w:before="240" w:after="240"/>
              <w:jc w:val="both"/>
              <w:rPr>
                <w:rFonts w:ascii="Times New Roman" w:eastAsia="Times New Roman" w:hAnsi="Times New Roman" w:cs="Times New Roman"/>
                <w:sz w:val="24"/>
                <w:szCs w:val="24"/>
              </w:rPr>
            </w:pPr>
            <w:r w:rsidRPr="00114FA6">
              <w:rPr>
                <w:rFonts w:ascii="Times New Roman" w:eastAsia="Times New Roman" w:hAnsi="Times New Roman" w:cs="Times New Roman"/>
                <w:sz w:val="24"/>
                <w:szCs w:val="24"/>
              </w:rPr>
              <w:t>Tu</w:t>
            </w:r>
            <w:r w:rsidR="006C4E65">
              <w:rPr>
                <w:rFonts w:ascii="Times New Roman" w:eastAsia="Times New Roman" w:hAnsi="Times New Roman" w:cs="Times New Roman"/>
                <w:sz w:val="24"/>
                <w:szCs w:val="24"/>
              </w:rPr>
              <w:t>omet mokytoja (-s) paaiškina: „L</w:t>
            </w:r>
            <w:r w:rsidRPr="00114FA6">
              <w:rPr>
                <w:rFonts w:ascii="Times New Roman" w:eastAsia="Times New Roman" w:hAnsi="Times New Roman" w:cs="Times New Roman"/>
                <w:sz w:val="24"/>
                <w:szCs w:val="24"/>
              </w:rPr>
              <w:t>ėtas ir gilus kvėpavimas leidžia į mūsų plaučius ir širdį patekti daugiau deguonies. Tai siunčia kūnui žinutę, kad viskas yra gerai. Tai padeda nusiraminti. Ar visi jauč</w:t>
            </w:r>
            <w:r w:rsidR="006C4E65">
              <w:rPr>
                <w:rFonts w:ascii="Times New Roman" w:eastAsia="Times New Roman" w:hAnsi="Times New Roman" w:cs="Times New Roman"/>
                <w:sz w:val="24"/>
                <w:szCs w:val="24"/>
              </w:rPr>
              <w:t>ia, kaip nurimsta mūsų kūnas? (J</w:t>
            </w:r>
            <w:r w:rsidRPr="00114FA6">
              <w:rPr>
                <w:rFonts w:ascii="Times New Roman" w:eastAsia="Times New Roman" w:hAnsi="Times New Roman" w:cs="Times New Roman"/>
                <w:sz w:val="24"/>
                <w:szCs w:val="24"/>
              </w:rPr>
              <w:t>ei ne, pratimą galima pakartoti arba padėti kiekvienam mokiniui individualiai).</w:t>
            </w:r>
          </w:p>
          <w:p w14:paraId="36F926BB" w14:textId="77777777" w:rsidR="001569B2" w:rsidRPr="00114FA6" w:rsidRDefault="001569B2" w:rsidP="006A2AE4">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Užduotis „Trys būdai suvaldyti stresą“. Užduočiai ir jos aptarimui skiriama maždaug 10 min.</w:t>
            </w:r>
          </w:p>
          <w:p w14:paraId="0F4FB006" w14:textId="61A0DC05" w:rsidR="001569B2" w:rsidRDefault="001569B2" w:rsidP="00FD5646">
            <w:pPr>
              <w:spacing w:before="240" w:after="240"/>
              <w:ind w:left="61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Mokytoja (-s) vaikams pristato dar tris būdus, kurie padeda suvaldyti stresą ir nusiraminti – galvoti apie ką nors, kas nukreipia mintis nuo stresinės situacijos, veikti ką nors fiziškai aktyvaus ir veikti ką nors atpalaiduojančio. Pirmoji strategija padeda nukreipti mintis nuo impulsyvaus jausmo išveikimo ir suteikia laiko geriau apgalvoti savo veiksmus. Fizinis aktyvumas padeda išnaudoti dėl stiprių emocinių išgyvenimų atsiradusią energiją ir išlieti ją kitu būdu, o tai siunčia signalą smegenims, kad pavojus jau praėjo ir pagaliau galima atsipalaiduoti. Kai veikiame ką nors atpalaiduojančio, tai </w:t>
            </w:r>
            <w:r w:rsidR="006B7C8A">
              <w:rPr>
                <w:rFonts w:ascii="Times New Roman" w:eastAsia="Times New Roman" w:hAnsi="Times New Roman" w:cs="Times New Roman"/>
                <w:sz w:val="24"/>
                <w:szCs w:val="24"/>
              </w:rPr>
              <w:t xml:space="preserve">taip pat </w:t>
            </w:r>
            <w:r>
              <w:rPr>
                <w:rFonts w:ascii="Times New Roman" w:eastAsia="Times New Roman" w:hAnsi="Times New Roman" w:cs="Times New Roman"/>
                <w:sz w:val="24"/>
                <w:szCs w:val="24"/>
              </w:rPr>
              <w:t>siunčia signalą smegenims, kad pavojus praėjo. O smegenys savo ruožtu tuomet praneša kūnui, kad galima išjungti pavojaus signalus ir sužadinantys kūno pojūčiai nurimsta.</w:t>
            </w:r>
          </w:p>
          <w:p w14:paraId="7F2092B8" w14:textId="7325A665" w:rsidR="001569B2" w:rsidRDefault="001569B2" w:rsidP="00FD5646">
            <w:pPr>
              <w:spacing w:before="240" w:after="240"/>
              <w:ind w:left="613"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Mokytoja (-s) suskirsto mokinius į grupeles po du arba keturis dalyvius. Tuomet kiekvienai grupelei išdalina po </w:t>
            </w:r>
            <w:r w:rsidRPr="00FA733D">
              <w:rPr>
                <w:rFonts w:ascii="Times New Roman" w:eastAsia="Times New Roman" w:hAnsi="Times New Roman" w:cs="Times New Roman"/>
                <w:sz w:val="24"/>
                <w:szCs w:val="24"/>
              </w:rPr>
              <w:t xml:space="preserve">Užduoties lapą </w:t>
            </w:r>
            <w:r>
              <w:rPr>
                <w:rFonts w:ascii="Times New Roman" w:eastAsia="Times New Roman" w:hAnsi="Times New Roman" w:cs="Times New Roman"/>
                <w:sz w:val="24"/>
                <w:szCs w:val="24"/>
              </w:rPr>
              <w:t>N</w:t>
            </w:r>
            <w:r w:rsidRPr="00FA733D">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 </w:t>
            </w:r>
            <w:r w:rsidRPr="00FA733D">
              <w:rPr>
                <w:rFonts w:ascii="Times New Roman" w:eastAsia="Times New Roman" w:hAnsi="Times New Roman" w:cs="Times New Roman"/>
                <w:sz w:val="24"/>
                <w:szCs w:val="24"/>
              </w:rPr>
              <w:t>2. ir paaiškina, kad</w:t>
            </w:r>
            <w:r w:rsidR="006B7C8A">
              <w:rPr>
                <w:rFonts w:ascii="Times New Roman" w:eastAsia="Times New Roman" w:hAnsi="Times New Roman" w:cs="Times New Roman"/>
                <w:sz w:val="24"/>
                <w:szCs w:val="24"/>
              </w:rPr>
              <w:t>,</w:t>
            </w:r>
            <w:r w:rsidRPr="00FA733D">
              <w:rPr>
                <w:rFonts w:ascii="Times New Roman" w:eastAsia="Times New Roman" w:hAnsi="Times New Roman" w:cs="Times New Roman"/>
                <w:sz w:val="24"/>
                <w:szCs w:val="24"/>
              </w:rPr>
              <w:t xml:space="preserve"> pasitarę tarpusavyje, mokiniai turi parašyti po tris pavyzdžius kiekvienai</w:t>
            </w:r>
            <w:r>
              <w:rPr>
                <w:rFonts w:ascii="Times New Roman" w:eastAsia="Times New Roman" w:hAnsi="Times New Roman" w:cs="Times New Roman"/>
                <w:sz w:val="24"/>
                <w:szCs w:val="24"/>
              </w:rPr>
              <w:t xml:space="preserve"> iš šių nusiraminimo technikų. Mokytoja (-s) duoda mokiniams keletą minučių </w:t>
            </w:r>
            <w:r>
              <w:rPr>
                <w:rFonts w:ascii="Times New Roman" w:eastAsia="Times New Roman" w:hAnsi="Times New Roman" w:cs="Times New Roman"/>
                <w:sz w:val="24"/>
                <w:szCs w:val="24"/>
              </w:rPr>
              <w:lastRenderedPageBreak/>
              <w:t>užpildyti visas dalis. Grupelėms pabaigus darbą, mokytoja (-s) pakviečia po savanorį iš kiekvienos grupelės pasidalinti savo atsakymais.</w:t>
            </w:r>
          </w:p>
          <w:p w14:paraId="1FA9940F" w14:textId="30824813" w:rsidR="001569B2" w:rsidRPr="00114FA6" w:rsidRDefault="001569B2" w:rsidP="00FD5646">
            <w:pPr>
              <w:spacing w:before="240" w:after="240"/>
              <w:ind w:left="613" w:hanging="14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Pastaba mokytojai (-ui): pastebima, kad paprašius mokinių sugalvoti ir pasiūlyti būdus, kurie padeda nusiraminti, kartais jie yra linkę paminėti ne stresą mažinančius, bet agresiją stiprinančius ir adrenalino kie</w:t>
            </w:r>
            <w:r w:rsidR="006B7C8A">
              <w:rPr>
                <w:rFonts w:ascii="Times New Roman" w:eastAsia="Times New Roman" w:hAnsi="Times New Roman" w:cs="Times New Roman"/>
                <w:sz w:val="24"/>
                <w:szCs w:val="24"/>
              </w:rPr>
              <w:t>kį organizme didinančius būdus.</w:t>
            </w:r>
            <w:r>
              <w:rPr>
                <w:rFonts w:ascii="Times New Roman" w:eastAsia="Times New Roman" w:hAnsi="Times New Roman" w:cs="Times New Roman"/>
                <w:sz w:val="24"/>
                <w:szCs w:val="24"/>
              </w:rPr>
              <w:t xml:space="preserve"> Dažniausiai minimi netinkami nusiraminimo būdai – pagalvės kumščiavimas ir į veiksmą orientuoti </w:t>
            </w:r>
            <w:proofErr w:type="spellStart"/>
            <w:r>
              <w:rPr>
                <w:rFonts w:ascii="Times New Roman" w:eastAsia="Times New Roman" w:hAnsi="Times New Roman" w:cs="Times New Roman"/>
                <w:sz w:val="24"/>
                <w:szCs w:val="24"/>
              </w:rPr>
              <w:t>video</w:t>
            </w:r>
            <w:proofErr w:type="spellEnd"/>
            <w:r>
              <w:rPr>
                <w:rFonts w:ascii="Times New Roman" w:eastAsia="Times New Roman" w:hAnsi="Times New Roman" w:cs="Times New Roman"/>
                <w:sz w:val="24"/>
                <w:szCs w:val="24"/>
              </w:rPr>
              <w:t xml:space="preserve"> žaidimai, kuriuose reikia greitai reaguoti į pavojų, kovoti ir naudoti ginklus. Klausydama mokinių atsakymų mokytoja (-</w:t>
            </w:r>
            <w:proofErr w:type="spellStart"/>
            <w:r>
              <w:rPr>
                <w:rFonts w:ascii="Times New Roman" w:eastAsia="Times New Roman" w:hAnsi="Times New Roman" w:cs="Times New Roman"/>
                <w:sz w:val="24"/>
                <w:szCs w:val="24"/>
              </w:rPr>
              <w:t>as</w:t>
            </w:r>
            <w:proofErr w:type="spellEnd"/>
            <w:r>
              <w:rPr>
                <w:rFonts w:ascii="Times New Roman" w:eastAsia="Times New Roman" w:hAnsi="Times New Roman" w:cs="Times New Roman"/>
                <w:sz w:val="24"/>
                <w:szCs w:val="24"/>
              </w:rPr>
              <w:t>) turi likti pastabi (-</w:t>
            </w:r>
            <w:proofErr w:type="spellStart"/>
            <w:r>
              <w:rPr>
                <w:rFonts w:ascii="Times New Roman" w:eastAsia="Times New Roman" w:hAnsi="Times New Roman" w:cs="Times New Roman"/>
                <w:sz w:val="24"/>
                <w:szCs w:val="24"/>
              </w:rPr>
              <w:t>us</w:t>
            </w:r>
            <w:proofErr w:type="spellEnd"/>
            <w:r>
              <w:rPr>
                <w:rFonts w:ascii="Times New Roman" w:eastAsia="Times New Roman" w:hAnsi="Times New Roman" w:cs="Times New Roman"/>
                <w:sz w:val="24"/>
                <w:szCs w:val="24"/>
              </w:rPr>
              <w:t xml:space="preserve">), atitinkamai sureaguoti ir paaiškinti mokiniams, kodėl tokie būdai nepadeda nusiraminti. Svarbu paminėti, kad lėti žaidimai, kuriuose reikia mąstyti ir panaudoti savo vaizduotę, gali būti tinkami būdai nusiraminti. Keletas tinkamų nusiraminimo būdų pavyzdžių: klausytis muzikos, skaityti, pažiūrėti mėgstamą </w:t>
            </w:r>
            <w:proofErr w:type="spellStart"/>
            <w:r>
              <w:rPr>
                <w:rFonts w:ascii="Times New Roman" w:eastAsia="Times New Roman" w:hAnsi="Times New Roman" w:cs="Times New Roman"/>
                <w:sz w:val="24"/>
                <w:szCs w:val="24"/>
              </w:rPr>
              <w:t>video</w:t>
            </w:r>
            <w:proofErr w:type="spellEnd"/>
            <w:r>
              <w:rPr>
                <w:rFonts w:ascii="Times New Roman" w:eastAsia="Times New Roman" w:hAnsi="Times New Roman" w:cs="Times New Roman"/>
                <w:sz w:val="24"/>
                <w:szCs w:val="24"/>
              </w:rPr>
              <w:t xml:space="preserve">, suskaičiuoti atbuline tvarka nuo 10 iki 1, išeiti </w:t>
            </w:r>
            <w:proofErr w:type="spellStart"/>
            <w:r>
              <w:rPr>
                <w:rFonts w:ascii="Times New Roman" w:eastAsia="Times New Roman" w:hAnsi="Times New Roman" w:cs="Times New Roman"/>
                <w:sz w:val="24"/>
                <w:szCs w:val="24"/>
              </w:rPr>
              <w:t>pab</w:t>
            </w:r>
            <w:proofErr w:type="spellEnd"/>
            <w:r>
              <w:rPr>
                <w:rFonts w:ascii="Times New Roman" w:eastAsia="Times New Roman" w:hAnsi="Times New Roman" w:cs="Times New Roman"/>
                <w:sz w:val="24"/>
                <w:szCs w:val="24"/>
                <w:lang w:val="lt-LT"/>
              </w:rPr>
              <w:t>ė</w:t>
            </w:r>
            <w:proofErr w:type="spellStart"/>
            <w:r>
              <w:rPr>
                <w:rFonts w:ascii="Times New Roman" w:eastAsia="Times New Roman" w:hAnsi="Times New Roman" w:cs="Times New Roman"/>
                <w:sz w:val="24"/>
                <w:szCs w:val="24"/>
              </w:rPr>
              <w:t>gioti</w:t>
            </w:r>
            <w:proofErr w:type="spellEnd"/>
            <w:r>
              <w:rPr>
                <w:rFonts w:ascii="Times New Roman" w:eastAsia="Times New Roman" w:hAnsi="Times New Roman" w:cs="Times New Roman"/>
                <w:sz w:val="24"/>
                <w:szCs w:val="24"/>
              </w:rPr>
              <w:t>, padaryti keletą pritūpimų ar atsispaudimų.</w:t>
            </w:r>
          </w:p>
          <w:p w14:paraId="47A1B6A0" w14:textId="12BFDB1C" w:rsidR="001569B2" w:rsidRDefault="001569B2" w:rsidP="006B7C8A">
            <w:pPr>
              <w:spacing w:before="240" w:after="240"/>
              <w:ind w:left="613" w:hanging="142"/>
              <w:jc w:val="both"/>
              <w:rPr>
                <w:rFonts w:ascii="Times New Roman" w:eastAsia="Times New Roman" w:hAnsi="Times New Roman" w:cs="Times New Roman"/>
                <w:sz w:val="24"/>
                <w:szCs w:val="24"/>
              </w:rPr>
            </w:pPr>
            <w:r w:rsidRPr="72E468A9">
              <w:rPr>
                <w:rFonts w:ascii="Times New Roman" w:eastAsia="Times New Roman" w:hAnsi="Times New Roman" w:cs="Times New Roman"/>
                <w:sz w:val="24"/>
                <w:szCs w:val="24"/>
              </w:rPr>
              <w:t>- Mokytoja (-</w:t>
            </w:r>
            <w:proofErr w:type="spellStart"/>
            <w:r w:rsidRPr="72E468A9">
              <w:rPr>
                <w:rFonts w:ascii="Times New Roman" w:eastAsia="Times New Roman" w:hAnsi="Times New Roman" w:cs="Times New Roman"/>
                <w:sz w:val="24"/>
                <w:szCs w:val="24"/>
              </w:rPr>
              <w:t>as</w:t>
            </w:r>
            <w:proofErr w:type="spellEnd"/>
            <w:r w:rsidRPr="72E468A9">
              <w:rPr>
                <w:rFonts w:ascii="Times New Roman" w:eastAsia="Times New Roman" w:hAnsi="Times New Roman" w:cs="Times New Roman"/>
                <w:sz w:val="24"/>
                <w:szCs w:val="24"/>
              </w:rPr>
              <w:t xml:space="preserve">) apibendrina šiandienos pamoką: „Šiandien mes </w:t>
            </w:r>
            <w:r w:rsidR="006B7C8A">
              <w:rPr>
                <w:rFonts w:ascii="Times New Roman" w:eastAsia="Times New Roman" w:hAnsi="Times New Roman" w:cs="Times New Roman"/>
                <w:sz w:val="24"/>
                <w:szCs w:val="24"/>
              </w:rPr>
              <w:t>mokėmės</w:t>
            </w:r>
            <w:r w:rsidRPr="72E468A9">
              <w:rPr>
                <w:rFonts w:ascii="Times New Roman" w:eastAsia="Times New Roman" w:hAnsi="Times New Roman" w:cs="Times New Roman"/>
                <w:sz w:val="24"/>
                <w:szCs w:val="24"/>
              </w:rPr>
              <w:t xml:space="preserve"> apie tai, kas yra stresas ir kaip nusiraminti, kai dėl ko nors nerimaujame. Kas gali man pasakyti, kokius būdus prisimenate?“ (kvėpuoti per pilvą, nukreipti mintis nuo stresinės situacijos, veikti ką nors fiziškai aktyvaus, veikti ką nors atpalaiduojančio). Mokytoja (-s) apibendrina būdus, kuriais mokiniai pamokoje išmoko suvaldyti stresą. </w:t>
            </w:r>
          </w:p>
        </w:tc>
      </w:tr>
      <w:tr w:rsidR="001569B2" w14:paraId="70312C7F"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D90A3B6" w14:textId="77777777" w:rsidR="001569B2" w:rsidRDefault="001569B2" w:rsidP="006A2AE4">
            <w:pPr>
              <w:jc w:val="both"/>
            </w:pPr>
            <w:r>
              <w:rPr>
                <w:rFonts w:ascii="Times New Roman" w:eastAsia="Times New Roman" w:hAnsi="Times New Roman" w:cs="Times New Roman"/>
                <w:color w:val="000000"/>
                <w:sz w:val="24"/>
                <w:szCs w:val="24"/>
              </w:rPr>
              <w:lastRenderedPageBreak/>
              <w:t>Refleksija</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80C74C7" w14:textId="469237D4" w:rsidR="001569B2" w:rsidRDefault="001569B2" w:rsidP="006A2AE4">
            <w:pPr>
              <w:rPr>
                <w:rFonts w:ascii="Times New Roman" w:eastAsia="Times New Roman" w:hAnsi="Times New Roman" w:cs="Times New Roman"/>
                <w:sz w:val="24"/>
                <w:szCs w:val="24"/>
              </w:rPr>
            </w:pPr>
            <w:r>
              <w:rPr>
                <w:rFonts w:ascii="Times New Roman" w:eastAsia="Times New Roman" w:hAnsi="Times New Roman" w:cs="Times New Roman"/>
                <w:sz w:val="24"/>
                <w:szCs w:val="24"/>
              </w:rPr>
              <w:t>Pamokos pabaigoje maždaug 10 min. skiriama refleksijai.</w:t>
            </w:r>
          </w:p>
          <w:p w14:paraId="60E89E27" w14:textId="2CF857E9" w:rsidR="001569B2" w:rsidRDefault="001569B2" w:rsidP="00C839C6">
            <w:pPr>
              <w:jc w:val="both"/>
            </w:pPr>
            <w:r>
              <w:rPr>
                <w:rFonts w:ascii="Times New Roman" w:eastAsia="Times New Roman" w:hAnsi="Times New Roman" w:cs="Times New Roman"/>
                <w:sz w:val="24"/>
                <w:szCs w:val="24"/>
              </w:rPr>
              <w:t>Mokytoja (-s) skatina mokinius savarankiškai apmąstyti pamokoje įgytus savo pasiekimus ir juos įtvirtinti – mokytoja (-s) išdalina mokiniams po atskirą lapelį ir paprašo kiekvieno mokinio individualiai pagalvoti ir numatyti situaciją, kurioje ateinančią savaitę galės pritaikyti kurį nors nusiraminimo būdą. Mokiniai sugalvotas situacijas užrašo ant iš</w:t>
            </w:r>
            <w:r w:rsidR="006B7C8A">
              <w:rPr>
                <w:rFonts w:ascii="Times New Roman" w:eastAsia="Times New Roman" w:hAnsi="Times New Roman" w:cs="Times New Roman"/>
                <w:sz w:val="24"/>
                <w:szCs w:val="24"/>
              </w:rPr>
              <w:t>dalintų lapelių. Baigus rašyti situacijas</w:t>
            </w:r>
            <w:r>
              <w:rPr>
                <w:rFonts w:ascii="Times New Roman" w:eastAsia="Times New Roman" w:hAnsi="Times New Roman" w:cs="Times New Roman"/>
                <w:sz w:val="24"/>
                <w:szCs w:val="24"/>
              </w:rPr>
              <w:t>, mokytoja (-s) sudaro sąlygas mokiniams parodyti tai, ką jie išmoko – pakviečia 4</w:t>
            </w:r>
            <w:r w:rsidR="006B7C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6B7C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 savanorius pasidalinti su klase sugalvotomis situacijoms ir įvardinti būdą, kuris padės mokiniui suvaldyti stresą. Mokinių atsakymus mokytoja (-s) surenka.</w:t>
            </w:r>
          </w:p>
        </w:tc>
      </w:tr>
      <w:tr w:rsidR="001569B2" w14:paraId="330EA716"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984E505" w14:textId="32A5487B" w:rsidR="001569B2" w:rsidRDefault="001569B2" w:rsidP="006A2AE4">
            <w:pPr>
              <w:jc w:val="both"/>
            </w:pPr>
            <w:r>
              <w:rPr>
                <w:rFonts w:ascii="Times New Roman" w:eastAsia="Times New Roman" w:hAnsi="Times New Roman" w:cs="Times New Roman"/>
                <w:color w:val="000000"/>
                <w:sz w:val="24"/>
                <w:szCs w:val="24"/>
              </w:rPr>
              <w:t xml:space="preserve">PRITAIKYMAS </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46C29C3" w14:textId="03BC05DB" w:rsidR="001569B2" w:rsidRDefault="001569B2" w:rsidP="006A2AE4">
            <w:pPr>
              <w:jc w:val="both"/>
            </w:pPr>
            <w:r>
              <w:rPr>
                <w:rFonts w:ascii="Times New Roman" w:eastAsia="Times New Roman" w:hAnsi="Times New Roman" w:cs="Times New Roman"/>
                <w:color w:val="000000"/>
                <w:sz w:val="24"/>
                <w:szCs w:val="24"/>
              </w:rPr>
              <w:t>Temą apie streso požymius ir būdus, kaip suvaldyti stresą</w:t>
            </w:r>
            <w:r w:rsidR="006B7C8A">
              <w:rPr>
                <w:rFonts w:ascii="Times New Roman" w:eastAsia="Times New Roman" w:hAnsi="Times New Roman" w:cs="Times New Roman"/>
                <w:color w:val="000000"/>
                <w:sz w:val="24"/>
                <w:szCs w:val="24"/>
              </w:rPr>
              <w:t xml:space="preserve">, mokytoja (-s) gali priminti </w:t>
            </w:r>
            <w:r>
              <w:rPr>
                <w:rFonts w:ascii="Times New Roman" w:eastAsia="Times New Roman" w:hAnsi="Times New Roman" w:cs="Times New Roman"/>
                <w:color w:val="000000"/>
                <w:sz w:val="24"/>
                <w:szCs w:val="24"/>
              </w:rPr>
              <w:t xml:space="preserve">mokiniams užduodant namų darbus arba prieš rašant kontrolinį darbą. Paskiriant užduotį, kurią mokiniai turės atlikti namuose (pavyzdžiui, sukurti pristatymą kokia nors tema), mokytoja (-s) gali normalizuoti, kad ši užduotis gali sukelti stresą. Tuomet gali paprašyti mokinių įvardinti, kokios šioje situacijoje streso priežastys (noras nenuvilti mokytojo, baimė, kad atliekant pristatymą juoksis kiti mokiniai) ir pasiūlyti iš anksto pagalvoti ir pasidalinti, kokius išmoktus streso valdymo būdus mokiniai išbandys namuose, kai pastebės, kad pradeda atidėlioti ir vengti ruošimosi pristatymui. Taip pat, prieš pradedant rašyti kontrolinį darbą klasėje, mokytoja (-s) gali </w:t>
            </w:r>
            <w:r>
              <w:rPr>
                <w:rFonts w:ascii="Times New Roman" w:eastAsia="Times New Roman" w:hAnsi="Times New Roman" w:cs="Times New Roman"/>
                <w:color w:val="000000"/>
                <w:sz w:val="24"/>
                <w:szCs w:val="24"/>
              </w:rPr>
              <w:lastRenderedPageBreak/>
              <w:t>pasiūlyti mokiniams kartu atlikti raminančio kvėpavimo pratimą.</w:t>
            </w:r>
          </w:p>
        </w:tc>
      </w:tr>
      <w:tr w:rsidR="001569B2" w14:paraId="42AB8B50"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42CC7D7" w14:textId="77777777" w:rsidR="001569B2" w:rsidRDefault="001569B2" w:rsidP="006A2AE4">
            <w:r>
              <w:rPr>
                <w:rFonts w:ascii="Times New Roman" w:eastAsia="Times New Roman" w:hAnsi="Times New Roman" w:cs="Times New Roman"/>
                <w:color w:val="000000"/>
                <w:sz w:val="24"/>
                <w:szCs w:val="24"/>
              </w:rPr>
              <w:lastRenderedPageBreak/>
              <w:t>Temų plėtojimas bendruomenėje</w:t>
            </w:r>
          </w:p>
          <w:p w14:paraId="54FB5C92" w14:textId="77777777" w:rsidR="001569B2" w:rsidRDefault="001569B2" w:rsidP="006A2AE4">
            <w:r>
              <w:rPr>
                <w:rFonts w:ascii="Times New Roman" w:eastAsia="Times New Roman" w:hAnsi="Times New Roman" w:cs="Times New Roman"/>
                <w:color w:val="000000"/>
                <w:sz w:val="24"/>
                <w:szCs w:val="24"/>
              </w:rPr>
              <w:t>(pasirinktinai)</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A1B223B" w14:textId="058B2E2B" w:rsidR="001569B2" w:rsidRDefault="001569B2" w:rsidP="006A2AE4">
            <w:pPr>
              <w:jc w:val="both"/>
            </w:pPr>
            <w:r>
              <w:rPr>
                <w:rFonts w:ascii="Times New Roman" w:eastAsia="Times New Roman" w:hAnsi="Times New Roman" w:cs="Times New Roman"/>
                <w:color w:val="000000"/>
                <w:sz w:val="24"/>
                <w:szCs w:val="24"/>
              </w:rPr>
              <w:t>Streso valdymo ir raminančio kvėpavimo metodai gali būti pristatyti ne tik mokiniams, bet ir pedagogams bendro susirinkimo metu arba informacija gali</w:t>
            </w:r>
            <w:r w:rsidR="006B7C8A">
              <w:rPr>
                <w:rFonts w:ascii="Times New Roman" w:eastAsia="Times New Roman" w:hAnsi="Times New Roman" w:cs="Times New Roman"/>
                <w:color w:val="000000"/>
                <w:sz w:val="24"/>
                <w:szCs w:val="24"/>
              </w:rPr>
              <w:t xml:space="preserve"> būti išsiųsta elektroniniu paštu</w:t>
            </w:r>
            <w:r>
              <w:rPr>
                <w:rFonts w:ascii="Times New Roman" w:eastAsia="Times New Roman" w:hAnsi="Times New Roman" w:cs="Times New Roman"/>
                <w:color w:val="000000"/>
                <w:sz w:val="24"/>
                <w:szCs w:val="24"/>
              </w:rPr>
              <w:t>. Pedagogai, padedantys mokiniams organizuoti renginius arba meno pasirodymus, gali priminti mokiniams prieš išeinant į sceną kartu pakvėpuoti raminančiu būdu.</w:t>
            </w:r>
          </w:p>
        </w:tc>
      </w:tr>
      <w:tr w:rsidR="001569B2" w14:paraId="1ADDEBB5" w14:textId="77777777" w:rsidTr="00FB4686">
        <w:trPr>
          <w:trHeight w:val="93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A0C596C" w14:textId="77777777" w:rsidR="001569B2" w:rsidRDefault="001569B2" w:rsidP="006A2AE4">
            <w:r>
              <w:rPr>
                <w:rFonts w:ascii="Times New Roman" w:eastAsia="Times New Roman" w:hAnsi="Times New Roman" w:cs="Times New Roman"/>
                <w:color w:val="000000"/>
                <w:sz w:val="24"/>
                <w:szCs w:val="24"/>
              </w:rPr>
              <w:t>Įgūdžių panaudojimas šeimoje</w:t>
            </w:r>
          </w:p>
          <w:p w14:paraId="56CF6A83" w14:textId="77777777" w:rsidR="001569B2" w:rsidRDefault="001569B2" w:rsidP="006A2AE4">
            <w:r>
              <w:rPr>
                <w:rFonts w:ascii="Times New Roman" w:eastAsia="Times New Roman" w:hAnsi="Times New Roman" w:cs="Times New Roman"/>
                <w:color w:val="000000"/>
                <w:sz w:val="24"/>
                <w:szCs w:val="24"/>
              </w:rPr>
              <w:t>(pasirinktinai)</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E35FB1B" w14:textId="3BAC76EE" w:rsidR="001569B2" w:rsidRDefault="001569B2" w:rsidP="006A2AE4">
            <w:pPr>
              <w:jc w:val="both"/>
            </w:pPr>
            <w:r>
              <w:rPr>
                <w:rFonts w:ascii="Times New Roman" w:eastAsia="Times New Roman" w:hAnsi="Times New Roman" w:cs="Times New Roman"/>
                <w:color w:val="000000"/>
                <w:sz w:val="24"/>
                <w:szCs w:val="24"/>
              </w:rPr>
              <w:t>Mokytoja (-s) gali paskatinti mokinius pratęsti pokalbį apie streso įve</w:t>
            </w:r>
            <w:r w:rsidR="006B7C8A">
              <w:rPr>
                <w:rFonts w:ascii="Times New Roman" w:eastAsia="Times New Roman" w:hAnsi="Times New Roman" w:cs="Times New Roman"/>
                <w:color w:val="000000"/>
                <w:sz w:val="24"/>
                <w:szCs w:val="24"/>
              </w:rPr>
              <w:t>ik</w:t>
            </w:r>
            <w:r>
              <w:rPr>
                <w:rFonts w:ascii="Times New Roman" w:eastAsia="Times New Roman" w:hAnsi="Times New Roman" w:cs="Times New Roman"/>
                <w:color w:val="000000"/>
                <w:sz w:val="24"/>
                <w:szCs w:val="24"/>
              </w:rPr>
              <w:t xml:space="preserve">ą su savo tėvais. Mokinys gali paklausti tėvų: kada paskutinį kartą jie jautė stresą, iš kokių požymių tai suprato, kokie būdai jiems geriausiai padeda atsipalaiduoti nerimaujant?  </w:t>
            </w:r>
          </w:p>
        </w:tc>
      </w:tr>
      <w:tr w:rsidR="001569B2" w14:paraId="481915C4"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EA84855" w14:textId="77777777" w:rsidR="001569B2" w:rsidRDefault="001569B2" w:rsidP="006A2AE4">
            <w:r>
              <w:rPr>
                <w:rFonts w:ascii="Times New Roman" w:eastAsia="Times New Roman" w:hAnsi="Times New Roman" w:cs="Times New Roman"/>
                <w:b/>
                <w:color w:val="000000"/>
                <w:sz w:val="24"/>
                <w:szCs w:val="24"/>
              </w:rPr>
              <w:t>Stebėsena/formuojamasis vertinimas</w:t>
            </w:r>
          </w:p>
          <w:p w14:paraId="28EBCCF5" w14:textId="77777777" w:rsidR="001569B2" w:rsidRDefault="001569B2" w:rsidP="006A2AE4">
            <w:r>
              <w:rPr>
                <w:rFonts w:ascii="Times New Roman" w:eastAsia="Times New Roman" w:hAnsi="Times New Roman" w:cs="Times New Roman"/>
                <w:b/>
                <w:color w:val="000000"/>
                <w:sz w:val="24"/>
                <w:szCs w:val="24"/>
              </w:rPr>
              <w:t xml:space="preserve"> </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92291F1" w14:textId="77777777" w:rsidR="001569B2" w:rsidRDefault="001569B2" w:rsidP="006A2AE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taikomas formuojamasis vertinimas, kuris suprantamas kaip nuoseklus, tęstinis procesas viso mokymosi metu. Pamokoje mokytoja (-s) stebi mokinių mokymąsi, jų įsitraukimą, bendradarbiavimą, pastangas ir sunkumus. Stebimi įvairūs mokinių augimo aspektai: supratimas, mąstymas, socialinis elgesys, nuostatos.</w:t>
            </w:r>
          </w:p>
          <w:p w14:paraId="3E45BA92" w14:textId="164056A0" w:rsidR="001569B2" w:rsidRDefault="001569B2" w:rsidP="006A2AE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Pamokos metu mokytoja (-s) teikia konstruktyvų grįžtamąjį ryšį: atranda būdus, kuo pasidžiaugti; nekritikuoja ir nenuvertina klaidingų atsakymų; sudaro mokiniams galimybę apmąstyti mokymosi procesą ir parodyti, ko jie išmoko; grįžtamąjį ryšį teikia žodžiu ir neverbaliniu bendravimo būdu. Taikydama (-s) formuojamąjį vertinimą mokytoja (-s) taip pat gauna grįžtamąjį ryšį iš mokinių apie tai, ką jie suprato, kaip jiems sekėsi pamokos metu, su kokiais sunkumais susidūrė. Formuojamasis vertinimas sudaro galimybę mokytojai (-ui) planuoti tolesnį mokymą.</w:t>
            </w:r>
          </w:p>
          <w:p w14:paraId="14133BCC" w14:textId="77777777" w:rsidR="001569B2" w:rsidRDefault="001569B2" w:rsidP="006A2AE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mokytoja (-s) skiria atlikti praktines užduotis, taip sudaro galimybę mokiniams parodyti savo žinias ir įgūdžius. Mokytoja (-s) skatina mokinius analizuoti svarbiausias pamokos temas ir apmąstyti savo asmeninius pasiekimus.</w:t>
            </w:r>
          </w:p>
          <w:p w14:paraId="40E9C2E6" w14:textId="7D940A95" w:rsidR="001569B2" w:rsidRDefault="001569B2" w:rsidP="00643D6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Apibendrindama (-s) pamoką mokytoja (-s) užbaigia sakiniu: „Matau, kad šiandien puikiai pavyko išmokti naujų streso valdymo būdų.“ Mokytojos (-o) pasakyta sakinio pabaiga individualiai priklauso nuo viso mokymo(si) proceso visos pamokos metu.</w:t>
            </w:r>
          </w:p>
        </w:tc>
      </w:tr>
      <w:tr w:rsidR="001569B2" w14:paraId="13C8E866"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564C943" w14:textId="77777777" w:rsidR="001569B2" w:rsidRDefault="001569B2" w:rsidP="006A2AE4">
            <w:r>
              <w:rPr>
                <w:rFonts w:ascii="Times New Roman" w:eastAsia="Times New Roman" w:hAnsi="Times New Roman" w:cs="Times New Roman"/>
                <w:b/>
                <w:sz w:val="24"/>
                <w:szCs w:val="24"/>
              </w:rPr>
              <w:t>Skaitmeniniai šaltiniai</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5A39942" w14:textId="0CF580F7" w:rsidR="001569B2" w:rsidRPr="0086214D" w:rsidRDefault="001569B2" w:rsidP="006A2AE4">
            <w:pPr>
              <w:jc w:val="both"/>
              <w:rPr>
                <w:rFonts w:ascii="Times New Roman" w:eastAsia="Times New Roman" w:hAnsi="Times New Roman" w:cs="Times New Roman"/>
                <w:color w:val="000000"/>
                <w:sz w:val="24"/>
                <w:szCs w:val="24"/>
              </w:rPr>
            </w:pPr>
            <w:hyperlink r:id="rId10" w:history="1">
              <w:r w:rsidRPr="0086214D">
                <w:rPr>
                  <w:rStyle w:val="Hyperlink"/>
                  <w:rFonts w:ascii="Times New Roman" w:eastAsia="Times New Roman" w:hAnsi="Times New Roman" w:cs="Times New Roman"/>
                  <w:sz w:val="24"/>
                  <w:szCs w:val="24"/>
                </w:rPr>
                <w:t>https://pagalbasau.lt/</w:t>
              </w:r>
            </w:hyperlink>
          </w:p>
          <w:p w14:paraId="5E2EF47D" w14:textId="559AF605" w:rsidR="001569B2" w:rsidRPr="0086214D" w:rsidRDefault="001569B2" w:rsidP="006A2AE4">
            <w:pPr>
              <w:jc w:val="both"/>
              <w:rPr>
                <w:rFonts w:ascii="Times New Roman" w:eastAsia="Times New Roman" w:hAnsi="Times New Roman" w:cs="Times New Roman"/>
                <w:color w:val="000000"/>
                <w:sz w:val="24"/>
                <w:szCs w:val="24"/>
              </w:rPr>
            </w:pPr>
            <w:hyperlink r:id="rId11" w:history="1">
              <w:r w:rsidRPr="0086214D">
                <w:rPr>
                  <w:rStyle w:val="Hyperlink"/>
                  <w:rFonts w:ascii="Times New Roman" w:eastAsia="Times New Roman" w:hAnsi="Times New Roman" w:cs="Times New Roman"/>
                  <w:sz w:val="24"/>
                  <w:szCs w:val="24"/>
                </w:rPr>
                <w:t>https://www.vaikulinija.lt/</w:t>
              </w:r>
            </w:hyperlink>
          </w:p>
          <w:p w14:paraId="0689C6A4" w14:textId="057B436B" w:rsidR="001569B2" w:rsidRDefault="001569B2">
            <w:pPr>
              <w:jc w:val="both"/>
            </w:pPr>
            <w:hyperlink r:id="rId12" w:history="1">
              <w:r w:rsidRPr="0093422C">
                <w:rPr>
                  <w:rStyle w:val="Hyperlink"/>
                  <w:rFonts w:ascii="Times New Roman" w:hAnsi="Times New Roman" w:cs="Times New Roman"/>
                  <w:sz w:val="24"/>
                  <w:szCs w:val="24"/>
                </w:rPr>
                <w:t>https://jaunimolinija.lt/lt/</w:t>
              </w:r>
            </w:hyperlink>
          </w:p>
        </w:tc>
      </w:tr>
      <w:tr w:rsidR="001569B2" w14:paraId="3C410996"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E574573" w14:textId="4EC242AE" w:rsidR="001569B2" w:rsidRDefault="001569B2" w:rsidP="006A2AE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Naudoti šaltiniai</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2488C92" w14:textId="77777777" w:rsidR="001569B2" w:rsidRDefault="001569B2" w:rsidP="006A2AE4">
            <w:pPr>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Committee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for</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Children</w:t>
            </w:r>
            <w:proofErr w:type="spellEnd"/>
            <w:r>
              <w:rPr>
                <w:rFonts w:ascii="Times New Roman" w:eastAsia="Times New Roman" w:hAnsi="Times New Roman" w:cs="Times New Roman"/>
                <w:color w:val="000000"/>
                <w:sz w:val="24"/>
                <w:szCs w:val="24"/>
              </w:rPr>
              <w:t xml:space="preserve"> skaitmeniniai ištekliai</w:t>
            </w:r>
          </w:p>
          <w:p w14:paraId="344580A0" w14:textId="77777777" w:rsidR="002A1AC4" w:rsidRPr="000948CB" w:rsidRDefault="002A1AC4" w:rsidP="00BF38F1">
            <w:pPr>
              <w:autoSpaceDE w:val="0"/>
              <w:adjustRightInd w:val="0"/>
              <w:ind w:hanging="9"/>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Kazlauskienė, A., &amp; Gaučaitė, R. (2018). </w:t>
            </w:r>
            <w:r w:rsidRPr="000948CB">
              <w:rPr>
                <w:rFonts w:ascii="Times New Roman" w:hAnsi="Times New Roman" w:cs="Times New Roman"/>
                <w:i/>
                <w:iCs/>
                <w:noProof/>
                <w:kern w:val="0"/>
                <w:sz w:val="24"/>
                <w:szCs w:val="24"/>
              </w:rPr>
              <w:t>Formuojamasis vertinimas - individualiai pažangai skatinti</w:t>
            </w:r>
            <w:r w:rsidRPr="000948CB">
              <w:rPr>
                <w:rFonts w:ascii="Times New Roman" w:hAnsi="Times New Roman" w:cs="Times New Roman"/>
                <w:noProof/>
                <w:kern w:val="0"/>
                <w:sz w:val="24"/>
                <w:szCs w:val="24"/>
              </w:rPr>
              <w:t>. Lietuvos Respublikos švietimo ir mokslo ministerija.</w:t>
            </w:r>
          </w:p>
          <w:p w14:paraId="3510262B" w14:textId="50C56212" w:rsidR="002A1AC4" w:rsidRPr="002A1AC4" w:rsidRDefault="002A1AC4" w:rsidP="002A1AC4">
            <w:pPr>
              <w:autoSpaceDE w:val="0"/>
              <w:adjustRightInd w:val="0"/>
              <w:ind w:left="480" w:hanging="480"/>
              <w:rPr>
                <w:rFonts w:ascii="Times New Roman" w:hAnsi="Times New Roman" w:cs="Times New Roman"/>
                <w:noProof/>
                <w:sz w:val="24"/>
                <w:szCs w:val="24"/>
              </w:rPr>
            </w:pPr>
            <w:r w:rsidRPr="000948CB">
              <w:rPr>
                <w:rFonts w:ascii="Times New Roman" w:hAnsi="Times New Roman" w:cs="Times New Roman"/>
                <w:noProof/>
                <w:kern w:val="0"/>
                <w:sz w:val="24"/>
                <w:szCs w:val="24"/>
              </w:rPr>
              <w:t xml:space="preserve">Žibėnienė, G., &amp; Indrašienė, V. (2017). </w:t>
            </w:r>
            <w:r w:rsidRPr="000948CB">
              <w:rPr>
                <w:rFonts w:ascii="Times New Roman" w:hAnsi="Times New Roman" w:cs="Times New Roman"/>
                <w:i/>
                <w:iCs/>
                <w:noProof/>
                <w:kern w:val="0"/>
                <w:sz w:val="24"/>
                <w:szCs w:val="24"/>
              </w:rPr>
              <w:t>Šiuolaikinė didaktika</w:t>
            </w:r>
            <w:r w:rsidRPr="000948CB">
              <w:rPr>
                <w:rFonts w:ascii="Times New Roman" w:hAnsi="Times New Roman" w:cs="Times New Roman"/>
                <w:noProof/>
                <w:kern w:val="0"/>
                <w:sz w:val="24"/>
                <w:szCs w:val="24"/>
              </w:rPr>
              <w:t>. Registrų centras.</w:t>
            </w:r>
          </w:p>
        </w:tc>
      </w:tr>
      <w:tr w:rsidR="001569B2" w14:paraId="05482689" w14:textId="77777777" w:rsidTr="00FB4686">
        <w:trPr>
          <w:trHeight w:val="300"/>
        </w:trPr>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D884C07" w14:textId="77777777" w:rsidR="001569B2" w:rsidRDefault="001569B2" w:rsidP="006A2AE4">
            <w:r>
              <w:rPr>
                <w:rFonts w:ascii="Times New Roman" w:eastAsia="Times New Roman" w:hAnsi="Times New Roman" w:cs="Times New Roman"/>
                <w:b/>
                <w:sz w:val="24"/>
                <w:szCs w:val="24"/>
              </w:rPr>
              <w:t>Rekomenduojama literatūra</w:t>
            </w:r>
          </w:p>
        </w:tc>
        <w:tc>
          <w:tcPr>
            <w:tcW w:w="107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D3B9103" w14:textId="185B162D" w:rsidR="001569B2" w:rsidRPr="00CC2432" w:rsidRDefault="001569B2" w:rsidP="006A2AE4">
            <w:pPr>
              <w:jc w:val="both"/>
              <w:rPr>
                <w:rFonts w:ascii="Times New Roman" w:eastAsia="Times New Roman" w:hAnsi="Times New Roman" w:cs="Times New Roman"/>
                <w:color w:val="000000"/>
                <w:sz w:val="24"/>
                <w:szCs w:val="24"/>
              </w:rPr>
            </w:pPr>
            <w:r w:rsidRPr="00CC2432">
              <w:rPr>
                <w:rFonts w:ascii="Times New Roman" w:eastAsia="Times New Roman" w:hAnsi="Times New Roman" w:cs="Times New Roman"/>
                <w:color w:val="000000"/>
                <w:sz w:val="24"/>
                <w:szCs w:val="24"/>
              </w:rPr>
              <w:t>Young, K. (</w:t>
            </w:r>
            <w:r w:rsidRPr="00CC2432">
              <w:rPr>
                <w:rFonts w:ascii="Times New Roman" w:eastAsia="Times New Roman" w:hAnsi="Times New Roman" w:cs="Times New Roman"/>
                <w:color w:val="000000"/>
                <w:sz w:val="24"/>
                <w:szCs w:val="24"/>
                <w:lang w:val="en-US"/>
              </w:rPr>
              <w:t>2017</w:t>
            </w:r>
            <w:r w:rsidRPr="00CC2432">
              <w:rPr>
                <w:rFonts w:ascii="Times New Roman" w:eastAsia="Times New Roman" w:hAnsi="Times New Roman" w:cs="Times New Roman"/>
                <w:color w:val="000000"/>
                <w:sz w:val="24"/>
                <w:szCs w:val="24"/>
              </w:rPr>
              <w:t xml:space="preserve">). </w:t>
            </w:r>
            <w:r w:rsidRPr="002A1AC4">
              <w:rPr>
                <w:rFonts w:ascii="Times New Roman" w:eastAsia="Times New Roman" w:hAnsi="Times New Roman" w:cs="Times New Roman"/>
                <w:i/>
                <w:color w:val="000000"/>
                <w:sz w:val="24"/>
                <w:szCs w:val="24"/>
              </w:rPr>
              <w:t>Ei, karžygy</w:t>
            </w:r>
            <w:r w:rsidRPr="00CC2432">
              <w:rPr>
                <w:rFonts w:ascii="Times New Roman" w:eastAsia="Times New Roman" w:hAnsi="Times New Roman" w:cs="Times New Roman"/>
                <w:color w:val="000000"/>
                <w:sz w:val="24"/>
                <w:szCs w:val="24"/>
              </w:rPr>
              <w:t>. Vilnius: Vaga.</w:t>
            </w:r>
          </w:p>
          <w:p w14:paraId="6FEEBF02" w14:textId="4197459B" w:rsidR="001569B2" w:rsidRPr="0093422C" w:rsidRDefault="001569B2" w:rsidP="006A2AE4">
            <w:pPr>
              <w:jc w:val="both"/>
              <w:rPr>
                <w:rFonts w:ascii="Times New Roman" w:eastAsia="Times New Roman" w:hAnsi="Times New Roman" w:cs="Times New Roman"/>
                <w:color w:val="000000"/>
                <w:sz w:val="24"/>
                <w:szCs w:val="24"/>
                <w:lang w:val="en-US"/>
              </w:rPr>
            </w:pPr>
            <w:proofErr w:type="spellStart"/>
            <w:r w:rsidRPr="00CC2432">
              <w:rPr>
                <w:rFonts w:ascii="Times New Roman" w:eastAsia="Times New Roman" w:hAnsi="Times New Roman" w:cs="Times New Roman"/>
                <w:color w:val="000000"/>
                <w:sz w:val="24"/>
                <w:szCs w:val="24"/>
              </w:rPr>
              <w:t>Coombes</w:t>
            </w:r>
            <w:proofErr w:type="spellEnd"/>
            <w:r w:rsidRPr="00CC2432">
              <w:rPr>
                <w:rFonts w:ascii="Times New Roman" w:eastAsia="Times New Roman" w:hAnsi="Times New Roman" w:cs="Times New Roman"/>
                <w:color w:val="000000"/>
                <w:sz w:val="24"/>
                <w:szCs w:val="24"/>
              </w:rPr>
              <w:t>, S. (</w:t>
            </w:r>
            <w:r w:rsidRPr="00CC2432">
              <w:rPr>
                <w:rFonts w:ascii="Times New Roman" w:eastAsia="Times New Roman" w:hAnsi="Times New Roman" w:cs="Times New Roman"/>
                <w:color w:val="000000"/>
                <w:sz w:val="24"/>
                <w:szCs w:val="24"/>
                <w:lang w:val="en-US"/>
              </w:rPr>
              <w:t xml:space="preserve">2020). </w:t>
            </w:r>
            <w:proofErr w:type="spellStart"/>
            <w:r w:rsidRPr="002A1AC4">
              <w:rPr>
                <w:rFonts w:ascii="Times New Roman" w:eastAsia="Times New Roman" w:hAnsi="Times New Roman" w:cs="Times New Roman"/>
                <w:i/>
                <w:color w:val="000000"/>
                <w:sz w:val="24"/>
                <w:szCs w:val="24"/>
                <w:lang w:val="en-US"/>
              </w:rPr>
              <w:t>Slibinas</w:t>
            </w:r>
            <w:proofErr w:type="spellEnd"/>
            <w:r w:rsidRPr="002A1AC4">
              <w:rPr>
                <w:rFonts w:ascii="Times New Roman" w:eastAsia="Times New Roman" w:hAnsi="Times New Roman" w:cs="Times New Roman"/>
                <w:i/>
                <w:color w:val="000000"/>
                <w:sz w:val="24"/>
                <w:szCs w:val="24"/>
                <w:lang w:val="en-US"/>
              </w:rPr>
              <w:t xml:space="preserve"> </w:t>
            </w:r>
            <w:proofErr w:type="spellStart"/>
            <w:r w:rsidRPr="002A1AC4">
              <w:rPr>
                <w:rFonts w:ascii="Times New Roman" w:eastAsia="Times New Roman" w:hAnsi="Times New Roman" w:cs="Times New Roman"/>
                <w:i/>
                <w:color w:val="000000"/>
                <w:sz w:val="24"/>
                <w:szCs w:val="24"/>
                <w:lang w:val="en-US"/>
              </w:rPr>
              <w:t>vardu</w:t>
            </w:r>
            <w:proofErr w:type="spellEnd"/>
            <w:r w:rsidRPr="002A1AC4">
              <w:rPr>
                <w:rFonts w:ascii="Times New Roman" w:eastAsia="Times New Roman" w:hAnsi="Times New Roman" w:cs="Times New Roman"/>
                <w:i/>
                <w:color w:val="000000"/>
                <w:sz w:val="24"/>
                <w:szCs w:val="24"/>
                <w:lang w:val="en-US"/>
              </w:rPr>
              <w:t xml:space="preserve"> </w:t>
            </w:r>
            <w:proofErr w:type="spellStart"/>
            <w:r w:rsidRPr="002A1AC4">
              <w:rPr>
                <w:rFonts w:ascii="Times New Roman" w:eastAsia="Times New Roman" w:hAnsi="Times New Roman" w:cs="Times New Roman"/>
                <w:i/>
                <w:color w:val="000000"/>
                <w:sz w:val="24"/>
                <w:szCs w:val="24"/>
                <w:lang w:val="en-US"/>
              </w:rPr>
              <w:t>nerimas</w:t>
            </w:r>
            <w:proofErr w:type="spellEnd"/>
            <w:r w:rsidRPr="00CC2432">
              <w:rPr>
                <w:rFonts w:ascii="Times New Roman" w:eastAsia="Times New Roman" w:hAnsi="Times New Roman" w:cs="Times New Roman"/>
                <w:color w:val="000000"/>
                <w:sz w:val="24"/>
                <w:szCs w:val="24"/>
                <w:lang w:val="en-US"/>
              </w:rPr>
              <w:t>. Vilnius: Vaiga.</w:t>
            </w:r>
          </w:p>
          <w:p w14:paraId="4A2796BC" w14:textId="160FDC48" w:rsidR="001569B2" w:rsidRPr="00CC2432" w:rsidRDefault="001569B2" w:rsidP="006A2AE4">
            <w:pPr>
              <w:jc w:val="both"/>
              <w:rPr>
                <w:rFonts w:ascii="Times New Roman" w:hAnsi="Times New Roman" w:cs="Times New Roman"/>
                <w:sz w:val="24"/>
                <w:szCs w:val="24"/>
                <w:lang w:val="lt-LT"/>
              </w:rPr>
            </w:pPr>
            <w:proofErr w:type="spellStart"/>
            <w:r w:rsidRPr="0093422C">
              <w:rPr>
                <w:rFonts w:ascii="Times New Roman" w:hAnsi="Times New Roman" w:cs="Times New Roman"/>
                <w:sz w:val="24"/>
                <w:szCs w:val="24"/>
              </w:rPr>
              <w:t>Wilson</w:t>
            </w:r>
            <w:proofErr w:type="spellEnd"/>
            <w:r w:rsidRPr="0093422C">
              <w:rPr>
                <w:rFonts w:ascii="Times New Roman" w:hAnsi="Times New Roman" w:cs="Times New Roman"/>
                <w:sz w:val="24"/>
                <w:szCs w:val="24"/>
              </w:rPr>
              <w:t xml:space="preserve">, S. (2019). </w:t>
            </w:r>
            <w:r w:rsidRPr="002A1AC4">
              <w:rPr>
                <w:rFonts w:ascii="Times New Roman" w:hAnsi="Times New Roman" w:cs="Times New Roman"/>
                <w:i/>
                <w:sz w:val="24"/>
                <w:szCs w:val="24"/>
                <w:lang w:val="lt-LT"/>
              </w:rPr>
              <w:t>Įveiktas nerimas</w:t>
            </w:r>
            <w:r w:rsidRPr="0093422C">
              <w:rPr>
                <w:rFonts w:ascii="Times New Roman" w:hAnsi="Times New Roman" w:cs="Times New Roman"/>
                <w:sz w:val="24"/>
                <w:szCs w:val="24"/>
                <w:lang w:val="lt-LT"/>
              </w:rPr>
              <w:t>. Vilnius: Liūtai ne avys.</w:t>
            </w:r>
          </w:p>
          <w:p w14:paraId="79827CA9" w14:textId="4CADDEFE" w:rsidR="001569B2" w:rsidRPr="0093422C" w:rsidRDefault="001569B2" w:rsidP="006A2AE4">
            <w:pPr>
              <w:jc w:val="both"/>
              <w:rPr>
                <w:rFonts w:ascii="Times New Roman" w:hAnsi="Times New Roman" w:cs="Times New Roman"/>
                <w:sz w:val="24"/>
                <w:szCs w:val="24"/>
                <w:lang w:val="lt-LT"/>
              </w:rPr>
            </w:pPr>
            <w:proofErr w:type="spellStart"/>
            <w:r w:rsidRPr="00CC2432">
              <w:rPr>
                <w:rFonts w:ascii="Times New Roman" w:hAnsi="Times New Roman" w:cs="Times New Roman"/>
                <w:sz w:val="24"/>
                <w:szCs w:val="24"/>
                <w:lang w:val="lt-LT"/>
              </w:rPr>
              <w:t>Skarderud</w:t>
            </w:r>
            <w:proofErr w:type="spellEnd"/>
            <w:r w:rsidRPr="00CC2432">
              <w:rPr>
                <w:rFonts w:ascii="Times New Roman" w:hAnsi="Times New Roman" w:cs="Times New Roman"/>
                <w:sz w:val="24"/>
                <w:szCs w:val="24"/>
                <w:lang w:val="lt-LT"/>
              </w:rPr>
              <w:t xml:space="preserve">, F. (2017). </w:t>
            </w:r>
            <w:r w:rsidRPr="002A1AC4">
              <w:rPr>
                <w:rFonts w:ascii="Times New Roman" w:hAnsi="Times New Roman" w:cs="Times New Roman"/>
                <w:i/>
                <w:sz w:val="24"/>
                <w:szCs w:val="24"/>
                <w:lang w:val="lt-LT"/>
              </w:rPr>
              <w:t>Nerimas. Klajonės po modernųjį Aš</w:t>
            </w:r>
            <w:r w:rsidRPr="00CC2432">
              <w:rPr>
                <w:rFonts w:ascii="Times New Roman" w:hAnsi="Times New Roman" w:cs="Times New Roman"/>
                <w:sz w:val="24"/>
                <w:szCs w:val="24"/>
                <w:lang w:val="lt-LT"/>
              </w:rPr>
              <w:t xml:space="preserve">. Vilnius: </w:t>
            </w:r>
            <w:proofErr w:type="spellStart"/>
            <w:r w:rsidRPr="00CC2432">
              <w:rPr>
                <w:rFonts w:ascii="Times New Roman" w:hAnsi="Times New Roman" w:cs="Times New Roman"/>
                <w:sz w:val="24"/>
                <w:szCs w:val="24"/>
                <w:lang w:val="lt-LT"/>
              </w:rPr>
              <w:t>Tyto</w:t>
            </w:r>
            <w:proofErr w:type="spellEnd"/>
            <w:r w:rsidRPr="00CC2432">
              <w:rPr>
                <w:rFonts w:ascii="Times New Roman" w:hAnsi="Times New Roman" w:cs="Times New Roman"/>
                <w:sz w:val="24"/>
                <w:szCs w:val="24"/>
                <w:lang w:val="lt-LT"/>
              </w:rPr>
              <w:t xml:space="preserve"> </w:t>
            </w:r>
            <w:proofErr w:type="spellStart"/>
            <w:r w:rsidRPr="00CC2432">
              <w:rPr>
                <w:rFonts w:ascii="Times New Roman" w:hAnsi="Times New Roman" w:cs="Times New Roman"/>
                <w:sz w:val="24"/>
                <w:szCs w:val="24"/>
                <w:lang w:val="lt-LT"/>
              </w:rPr>
              <w:t>alba</w:t>
            </w:r>
            <w:proofErr w:type="spellEnd"/>
            <w:r w:rsidRPr="00CC2432">
              <w:rPr>
                <w:rFonts w:ascii="Times New Roman" w:hAnsi="Times New Roman" w:cs="Times New Roman"/>
                <w:sz w:val="24"/>
                <w:szCs w:val="24"/>
                <w:lang w:val="lt-LT"/>
              </w:rPr>
              <w:t>.</w:t>
            </w:r>
          </w:p>
          <w:p w14:paraId="5910E902" w14:textId="77777777" w:rsidR="001569B2" w:rsidRPr="00CC2432" w:rsidRDefault="001569B2" w:rsidP="006A2AE4">
            <w:pPr>
              <w:jc w:val="both"/>
              <w:rPr>
                <w:rFonts w:ascii="Times New Roman" w:hAnsi="Times New Roman" w:cs="Times New Roman"/>
                <w:sz w:val="24"/>
                <w:szCs w:val="24"/>
                <w:lang w:val="lt-LT"/>
              </w:rPr>
            </w:pPr>
            <w:proofErr w:type="spellStart"/>
            <w:r w:rsidRPr="0093422C">
              <w:rPr>
                <w:rFonts w:ascii="Times New Roman" w:hAnsi="Times New Roman" w:cs="Times New Roman"/>
                <w:sz w:val="24"/>
                <w:szCs w:val="24"/>
                <w:lang w:val="lt-LT"/>
              </w:rPr>
              <w:t>Reid</w:t>
            </w:r>
            <w:proofErr w:type="spellEnd"/>
            <w:r w:rsidRPr="0093422C">
              <w:rPr>
                <w:rFonts w:ascii="Times New Roman" w:hAnsi="Times New Roman" w:cs="Times New Roman"/>
                <w:sz w:val="24"/>
                <w:szCs w:val="24"/>
                <w:lang w:val="lt-LT"/>
              </w:rPr>
              <w:t>, L. (</w:t>
            </w:r>
            <w:r w:rsidRPr="0093422C">
              <w:rPr>
                <w:rFonts w:ascii="Times New Roman" w:hAnsi="Times New Roman" w:cs="Times New Roman"/>
                <w:sz w:val="24"/>
                <w:szCs w:val="24"/>
                <w:lang w:val="en-US"/>
              </w:rPr>
              <w:t xml:space="preserve">2009). </w:t>
            </w:r>
            <w:r w:rsidRPr="002A1AC4">
              <w:rPr>
                <w:rFonts w:ascii="Times New Roman" w:hAnsi="Times New Roman" w:cs="Times New Roman"/>
                <w:i/>
                <w:sz w:val="24"/>
                <w:szCs w:val="24"/>
                <w:lang w:val="en-US"/>
              </w:rPr>
              <w:t>Vaik</w:t>
            </w:r>
            <w:r w:rsidRPr="002A1AC4">
              <w:rPr>
                <w:rFonts w:ascii="Times New Roman" w:hAnsi="Times New Roman" w:cs="Times New Roman"/>
                <w:i/>
                <w:sz w:val="24"/>
                <w:szCs w:val="24"/>
                <w:lang w:val="lt-LT"/>
              </w:rPr>
              <w:t>ų nerimas</w:t>
            </w:r>
            <w:r w:rsidRPr="0093422C">
              <w:rPr>
                <w:rFonts w:ascii="Times New Roman" w:hAnsi="Times New Roman" w:cs="Times New Roman"/>
                <w:sz w:val="24"/>
                <w:szCs w:val="24"/>
                <w:lang w:val="lt-LT"/>
              </w:rPr>
              <w:t>. Vilnius: Baltos lankos.</w:t>
            </w:r>
          </w:p>
          <w:p w14:paraId="1300B21D" w14:textId="77777777" w:rsidR="001569B2" w:rsidRPr="00CC2432" w:rsidRDefault="001569B2" w:rsidP="006A2AE4">
            <w:pPr>
              <w:jc w:val="both"/>
              <w:rPr>
                <w:rFonts w:ascii="Times New Roman" w:hAnsi="Times New Roman" w:cs="Times New Roman"/>
                <w:sz w:val="24"/>
                <w:szCs w:val="24"/>
                <w:lang w:val="lt-LT"/>
              </w:rPr>
            </w:pPr>
            <w:proofErr w:type="spellStart"/>
            <w:r w:rsidRPr="00CC2432">
              <w:rPr>
                <w:rFonts w:ascii="Times New Roman" w:hAnsi="Times New Roman" w:cs="Times New Roman"/>
                <w:sz w:val="24"/>
                <w:szCs w:val="24"/>
                <w:lang w:val="lt-LT"/>
              </w:rPr>
              <w:t>Šerkšnienė</w:t>
            </w:r>
            <w:proofErr w:type="spellEnd"/>
            <w:r w:rsidRPr="00CC2432">
              <w:rPr>
                <w:rFonts w:ascii="Times New Roman" w:hAnsi="Times New Roman" w:cs="Times New Roman"/>
                <w:sz w:val="24"/>
                <w:szCs w:val="24"/>
                <w:lang w:val="lt-LT"/>
              </w:rPr>
              <w:t>, R. (</w:t>
            </w:r>
            <w:r w:rsidRPr="00CC2432">
              <w:rPr>
                <w:rFonts w:ascii="Times New Roman" w:hAnsi="Times New Roman" w:cs="Times New Roman"/>
                <w:sz w:val="24"/>
                <w:szCs w:val="24"/>
                <w:lang w:val="en-US"/>
              </w:rPr>
              <w:t xml:space="preserve">2020). </w:t>
            </w:r>
            <w:proofErr w:type="spellStart"/>
            <w:r w:rsidRPr="00CC2432">
              <w:rPr>
                <w:rFonts w:ascii="Times New Roman" w:hAnsi="Times New Roman" w:cs="Times New Roman"/>
                <w:sz w:val="24"/>
                <w:szCs w:val="24"/>
                <w:lang w:val="en-US"/>
              </w:rPr>
              <w:t>Kod</w:t>
            </w:r>
            <w:r w:rsidRPr="00CC2432">
              <w:rPr>
                <w:rFonts w:ascii="Times New Roman" w:hAnsi="Times New Roman" w:cs="Times New Roman"/>
                <w:sz w:val="24"/>
                <w:szCs w:val="24"/>
                <w:lang w:val="lt-LT"/>
              </w:rPr>
              <w:t>ėl</w:t>
            </w:r>
            <w:proofErr w:type="spellEnd"/>
            <w:r w:rsidRPr="00CC2432">
              <w:rPr>
                <w:rFonts w:ascii="Times New Roman" w:hAnsi="Times New Roman" w:cs="Times New Roman"/>
                <w:sz w:val="24"/>
                <w:szCs w:val="24"/>
                <w:lang w:val="lt-LT"/>
              </w:rPr>
              <w:t xml:space="preserve"> kyla stresas ir kaip jį suvaldyti? Vilnius: Šeimos santykių institutas.</w:t>
            </w:r>
          </w:p>
          <w:p w14:paraId="10D95A26" w14:textId="3412EBFB" w:rsidR="001569B2" w:rsidRPr="0093422C" w:rsidRDefault="001569B2" w:rsidP="006A2AE4">
            <w:pPr>
              <w:jc w:val="both"/>
              <w:rPr>
                <w:rFonts w:ascii="Times New Roman" w:hAnsi="Times New Roman" w:cs="Times New Roman"/>
                <w:sz w:val="24"/>
                <w:szCs w:val="24"/>
                <w:lang w:val="en-US"/>
              </w:rPr>
            </w:pPr>
            <w:proofErr w:type="spellStart"/>
            <w:r w:rsidRPr="00CC2432">
              <w:rPr>
                <w:rFonts w:ascii="Times New Roman" w:hAnsi="Times New Roman" w:cs="Times New Roman"/>
                <w:sz w:val="24"/>
                <w:szCs w:val="24"/>
                <w:lang w:val="lt-LT"/>
              </w:rPr>
              <w:t>Sapolsky</w:t>
            </w:r>
            <w:proofErr w:type="spellEnd"/>
            <w:r w:rsidRPr="00CC2432">
              <w:rPr>
                <w:rFonts w:ascii="Times New Roman" w:hAnsi="Times New Roman" w:cs="Times New Roman"/>
                <w:sz w:val="24"/>
                <w:szCs w:val="24"/>
                <w:lang w:val="lt-LT"/>
              </w:rPr>
              <w:t>, R. (</w:t>
            </w:r>
            <w:r w:rsidRPr="00CC2432">
              <w:rPr>
                <w:rFonts w:ascii="Times New Roman" w:hAnsi="Times New Roman" w:cs="Times New Roman"/>
                <w:sz w:val="24"/>
                <w:szCs w:val="24"/>
                <w:lang w:val="en-US"/>
              </w:rPr>
              <w:t xml:space="preserve">2023). </w:t>
            </w:r>
            <w:proofErr w:type="spellStart"/>
            <w:r w:rsidRPr="00CC2432">
              <w:rPr>
                <w:rFonts w:ascii="Times New Roman" w:hAnsi="Times New Roman" w:cs="Times New Roman"/>
                <w:sz w:val="24"/>
                <w:szCs w:val="24"/>
                <w:lang w:val="en-US"/>
              </w:rPr>
              <w:t>Kodėl</w:t>
            </w:r>
            <w:proofErr w:type="spellEnd"/>
            <w:r w:rsidRPr="00CC2432">
              <w:rPr>
                <w:rFonts w:ascii="Times New Roman" w:hAnsi="Times New Roman" w:cs="Times New Roman"/>
                <w:sz w:val="24"/>
                <w:szCs w:val="24"/>
                <w:lang w:val="en-US"/>
              </w:rPr>
              <w:t xml:space="preserve"> </w:t>
            </w:r>
            <w:proofErr w:type="spellStart"/>
            <w:r w:rsidRPr="00CC2432">
              <w:rPr>
                <w:rFonts w:ascii="Times New Roman" w:hAnsi="Times New Roman" w:cs="Times New Roman"/>
                <w:sz w:val="24"/>
                <w:szCs w:val="24"/>
                <w:lang w:val="en-US"/>
              </w:rPr>
              <w:t>zebrai</w:t>
            </w:r>
            <w:proofErr w:type="spellEnd"/>
            <w:r w:rsidRPr="00CC2432">
              <w:rPr>
                <w:rFonts w:ascii="Times New Roman" w:hAnsi="Times New Roman" w:cs="Times New Roman"/>
                <w:sz w:val="24"/>
                <w:szCs w:val="24"/>
                <w:lang w:val="en-US"/>
              </w:rPr>
              <w:t xml:space="preserve"> </w:t>
            </w:r>
            <w:proofErr w:type="spellStart"/>
            <w:r w:rsidRPr="00CC2432">
              <w:rPr>
                <w:rFonts w:ascii="Times New Roman" w:hAnsi="Times New Roman" w:cs="Times New Roman"/>
                <w:sz w:val="24"/>
                <w:szCs w:val="24"/>
                <w:lang w:val="en-US"/>
              </w:rPr>
              <w:t>neserga</w:t>
            </w:r>
            <w:proofErr w:type="spellEnd"/>
            <w:r w:rsidRPr="00CC2432">
              <w:rPr>
                <w:rFonts w:ascii="Times New Roman" w:hAnsi="Times New Roman" w:cs="Times New Roman"/>
                <w:sz w:val="24"/>
                <w:szCs w:val="24"/>
                <w:lang w:val="en-US"/>
              </w:rPr>
              <w:t xml:space="preserve"> </w:t>
            </w:r>
            <w:proofErr w:type="spellStart"/>
            <w:r w:rsidRPr="00CC2432">
              <w:rPr>
                <w:rFonts w:ascii="Times New Roman" w:hAnsi="Times New Roman" w:cs="Times New Roman"/>
                <w:sz w:val="24"/>
                <w:szCs w:val="24"/>
                <w:lang w:val="en-US"/>
              </w:rPr>
              <w:t>opalige</w:t>
            </w:r>
            <w:proofErr w:type="spellEnd"/>
            <w:r w:rsidRPr="00CC2432">
              <w:rPr>
                <w:rFonts w:ascii="Times New Roman" w:hAnsi="Times New Roman" w:cs="Times New Roman"/>
                <w:sz w:val="24"/>
                <w:szCs w:val="24"/>
                <w:lang w:val="en-US"/>
              </w:rPr>
              <w:t xml:space="preserve">. </w:t>
            </w:r>
            <w:proofErr w:type="spellStart"/>
            <w:r w:rsidRPr="00CC2432">
              <w:rPr>
                <w:rFonts w:ascii="Times New Roman" w:hAnsi="Times New Roman" w:cs="Times New Roman"/>
                <w:sz w:val="24"/>
                <w:szCs w:val="24"/>
                <w:lang w:val="en-US"/>
              </w:rPr>
              <w:t>Streso</w:t>
            </w:r>
            <w:proofErr w:type="spellEnd"/>
            <w:r w:rsidRPr="00CC2432">
              <w:rPr>
                <w:rFonts w:ascii="Times New Roman" w:hAnsi="Times New Roman" w:cs="Times New Roman"/>
                <w:sz w:val="24"/>
                <w:szCs w:val="24"/>
                <w:lang w:val="en-US"/>
              </w:rPr>
              <w:t xml:space="preserve"> </w:t>
            </w:r>
            <w:proofErr w:type="spellStart"/>
            <w:r w:rsidRPr="00CC2432">
              <w:rPr>
                <w:rFonts w:ascii="Times New Roman" w:hAnsi="Times New Roman" w:cs="Times New Roman"/>
                <w:sz w:val="24"/>
                <w:szCs w:val="24"/>
                <w:lang w:val="en-US"/>
              </w:rPr>
              <w:t>įtaka</w:t>
            </w:r>
            <w:proofErr w:type="spellEnd"/>
            <w:r w:rsidRPr="00CC2432">
              <w:rPr>
                <w:rFonts w:ascii="Times New Roman" w:hAnsi="Times New Roman" w:cs="Times New Roman"/>
                <w:sz w:val="24"/>
                <w:szCs w:val="24"/>
                <w:lang w:val="en-US"/>
              </w:rPr>
              <w:t xml:space="preserve"> </w:t>
            </w:r>
            <w:proofErr w:type="spellStart"/>
            <w:r w:rsidRPr="00CC2432">
              <w:rPr>
                <w:rFonts w:ascii="Times New Roman" w:hAnsi="Times New Roman" w:cs="Times New Roman"/>
                <w:sz w:val="24"/>
                <w:szCs w:val="24"/>
                <w:lang w:val="en-US"/>
              </w:rPr>
              <w:t>žmogaus</w:t>
            </w:r>
            <w:proofErr w:type="spellEnd"/>
            <w:r w:rsidRPr="00CC2432">
              <w:rPr>
                <w:rFonts w:ascii="Times New Roman" w:hAnsi="Times New Roman" w:cs="Times New Roman"/>
                <w:sz w:val="24"/>
                <w:szCs w:val="24"/>
                <w:lang w:val="en-US"/>
              </w:rPr>
              <w:t xml:space="preserve"> </w:t>
            </w:r>
            <w:proofErr w:type="spellStart"/>
            <w:r w:rsidRPr="00CC2432">
              <w:rPr>
                <w:rFonts w:ascii="Times New Roman" w:hAnsi="Times New Roman" w:cs="Times New Roman"/>
                <w:sz w:val="24"/>
                <w:szCs w:val="24"/>
                <w:lang w:val="en-US"/>
              </w:rPr>
              <w:t>organizmui</w:t>
            </w:r>
            <w:proofErr w:type="spellEnd"/>
            <w:r w:rsidRPr="00CC2432">
              <w:rPr>
                <w:rFonts w:ascii="Times New Roman" w:hAnsi="Times New Roman" w:cs="Times New Roman"/>
                <w:sz w:val="24"/>
                <w:szCs w:val="24"/>
                <w:lang w:val="en-US"/>
              </w:rPr>
              <w:t xml:space="preserve"> </w:t>
            </w:r>
            <w:proofErr w:type="spellStart"/>
            <w:r w:rsidRPr="00CC2432">
              <w:rPr>
                <w:rFonts w:ascii="Times New Roman" w:hAnsi="Times New Roman" w:cs="Times New Roman"/>
                <w:sz w:val="24"/>
                <w:szCs w:val="24"/>
                <w:lang w:val="en-US"/>
              </w:rPr>
              <w:t>ir</w:t>
            </w:r>
            <w:proofErr w:type="spellEnd"/>
            <w:r w:rsidRPr="00CC2432">
              <w:rPr>
                <w:rFonts w:ascii="Times New Roman" w:hAnsi="Times New Roman" w:cs="Times New Roman"/>
                <w:sz w:val="24"/>
                <w:szCs w:val="24"/>
                <w:lang w:val="en-US"/>
              </w:rPr>
              <w:t xml:space="preserve"> jo </w:t>
            </w:r>
            <w:proofErr w:type="spellStart"/>
            <w:r w:rsidRPr="00CC2432">
              <w:rPr>
                <w:rFonts w:ascii="Times New Roman" w:hAnsi="Times New Roman" w:cs="Times New Roman"/>
                <w:sz w:val="24"/>
                <w:szCs w:val="24"/>
                <w:lang w:val="en-US"/>
              </w:rPr>
              <w:t>įveikimo</w:t>
            </w:r>
            <w:proofErr w:type="spellEnd"/>
            <w:r w:rsidRPr="00CC2432">
              <w:rPr>
                <w:rFonts w:ascii="Times New Roman" w:hAnsi="Times New Roman" w:cs="Times New Roman"/>
                <w:sz w:val="24"/>
                <w:szCs w:val="24"/>
                <w:lang w:val="en-US"/>
              </w:rPr>
              <w:t xml:space="preserve"> </w:t>
            </w:r>
            <w:proofErr w:type="spellStart"/>
            <w:r w:rsidRPr="00CC2432">
              <w:rPr>
                <w:rFonts w:ascii="Times New Roman" w:hAnsi="Times New Roman" w:cs="Times New Roman"/>
                <w:sz w:val="24"/>
                <w:szCs w:val="24"/>
                <w:lang w:val="en-US"/>
              </w:rPr>
              <w:t>būdai</w:t>
            </w:r>
            <w:proofErr w:type="spellEnd"/>
            <w:r w:rsidRPr="00CC2432">
              <w:rPr>
                <w:rFonts w:ascii="Times New Roman" w:hAnsi="Times New Roman" w:cs="Times New Roman"/>
                <w:sz w:val="24"/>
                <w:szCs w:val="24"/>
                <w:lang w:val="en-US"/>
              </w:rPr>
              <w:t xml:space="preserve">. Vilnius: </w:t>
            </w:r>
            <w:proofErr w:type="spellStart"/>
            <w:r w:rsidRPr="00CC2432">
              <w:rPr>
                <w:rFonts w:ascii="Times New Roman" w:hAnsi="Times New Roman" w:cs="Times New Roman"/>
                <w:sz w:val="24"/>
                <w:szCs w:val="24"/>
                <w:lang w:val="en-US"/>
              </w:rPr>
              <w:t>Kitos</w:t>
            </w:r>
            <w:proofErr w:type="spellEnd"/>
            <w:r w:rsidRPr="00CC2432">
              <w:rPr>
                <w:rFonts w:ascii="Times New Roman" w:hAnsi="Times New Roman" w:cs="Times New Roman"/>
                <w:sz w:val="24"/>
                <w:szCs w:val="24"/>
                <w:lang w:val="en-US"/>
              </w:rPr>
              <w:t xml:space="preserve"> </w:t>
            </w:r>
            <w:proofErr w:type="spellStart"/>
            <w:r w:rsidRPr="00CC2432">
              <w:rPr>
                <w:rFonts w:ascii="Times New Roman" w:hAnsi="Times New Roman" w:cs="Times New Roman"/>
                <w:sz w:val="24"/>
                <w:szCs w:val="24"/>
                <w:lang w:val="en-US"/>
              </w:rPr>
              <w:t>knygos</w:t>
            </w:r>
            <w:proofErr w:type="spellEnd"/>
            <w:r w:rsidRPr="00CC2432">
              <w:rPr>
                <w:rFonts w:ascii="Times New Roman" w:hAnsi="Times New Roman" w:cs="Times New Roman"/>
                <w:sz w:val="24"/>
                <w:szCs w:val="24"/>
                <w:lang w:val="en-US"/>
              </w:rPr>
              <w:t>.</w:t>
            </w:r>
          </w:p>
        </w:tc>
      </w:tr>
    </w:tbl>
    <w:p w14:paraId="000002A0" w14:textId="38BF5784" w:rsidR="00520114" w:rsidRDefault="00520114" w:rsidP="00885E70">
      <w:pPr>
        <w:suppressAutoHyphens w:val="0"/>
        <w:autoSpaceDN/>
      </w:pPr>
    </w:p>
    <w:sectPr w:rsidR="00520114" w:rsidSect="00885E70">
      <w:pgSz w:w="15840" w:h="12240" w:orient="landscape"/>
      <w:pgMar w:top="1134" w:right="1134" w:bottom="1134" w:left="1134"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2A905" w14:textId="77777777" w:rsidR="004606AE" w:rsidRDefault="004606AE" w:rsidP="001569B2">
      <w:pPr>
        <w:spacing w:after="0" w:line="240" w:lineRule="auto"/>
      </w:pPr>
      <w:r>
        <w:separator/>
      </w:r>
    </w:p>
  </w:endnote>
  <w:endnote w:type="continuationSeparator" w:id="0">
    <w:p w14:paraId="4983B9C8" w14:textId="77777777" w:rsidR="004606AE" w:rsidRDefault="004606AE" w:rsidP="00156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4602E" w14:textId="77777777" w:rsidR="004606AE" w:rsidRDefault="004606AE" w:rsidP="001569B2">
      <w:pPr>
        <w:spacing w:after="0" w:line="240" w:lineRule="auto"/>
      </w:pPr>
      <w:r>
        <w:separator/>
      </w:r>
    </w:p>
  </w:footnote>
  <w:footnote w:type="continuationSeparator" w:id="0">
    <w:p w14:paraId="3612FDCB" w14:textId="77777777" w:rsidR="004606AE" w:rsidRDefault="004606AE" w:rsidP="001569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7BEA"/>
    <w:multiLevelType w:val="multilevel"/>
    <w:tmpl w:val="42FE9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790097"/>
    <w:multiLevelType w:val="multilevel"/>
    <w:tmpl w:val="8C865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3392EE0"/>
    <w:multiLevelType w:val="multilevel"/>
    <w:tmpl w:val="A3FA5DA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153D7245"/>
    <w:multiLevelType w:val="multilevel"/>
    <w:tmpl w:val="1F681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6917DD"/>
    <w:multiLevelType w:val="multilevel"/>
    <w:tmpl w:val="7952B4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96949DC"/>
    <w:multiLevelType w:val="multilevel"/>
    <w:tmpl w:val="92065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152495F"/>
    <w:multiLevelType w:val="multilevel"/>
    <w:tmpl w:val="21201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1C340B5"/>
    <w:multiLevelType w:val="multilevel"/>
    <w:tmpl w:val="2E98FE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5FE08AE"/>
    <w:multiLevelType w:val="multilevel"/>
    <w:tmpl w:val="6EB0F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A854050"/>
    <w:multiLevelType w:val="multilevel"/>
    <w:tmpl w:val="04C41C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F137E71"/>
    <w:multiLevelType w:val="multilevel"/>
    <w:tmpl w:val="F2F67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C673D9D"/>
    <w:multiLevelType w:val="multilevel"/>
    <w:tmpl w:val="DF347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14D4328"/>
    <w:multiLevelType w:val="multilevel"/>
    <w:tmpl w:val="51243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24437C8"/>
    <w:multiLevelType w:val="multilevel"/>
    <w:tmpl w:val="84BC87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6302CC9"/>
    <w:multiLevelType w:val="multilevel"/>
    <w:tmpl w:val="D304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A65614"/>
    <w:multiLevelType w:val="hybridMultilevel"/>
    <w:tmpl w:val="200263EE"/>
    <w:lvl w:ilvl="0" w:tplc="B36CEC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A52C32"/>
    <w:multiLevelType w:val="multilevel"/>
    <w:tmpl w:val="63F88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AA93577"/>
    <w:multiLevelType w:val="multilevel"/>
    <w:tmpl w:val="CD12B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20A32DD"/>
    <w:multiLevelType w:val="multilevel"/>
    <w:tmpl w:val="1512D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9685FF6"/>
    <w:multiLevelType w:val="multilevel"/>
    <w:tmpl w:val="5E3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D1E58"/>
    <w:multiLevelType w:val="hybridMultilevel"/>
    <w:tmpl w:val="8FECBBD8"/>
    <w:lvl w:ilvl="0" w:tplc="B36CEC6C">
      <w:start w:val="1"/>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775D56"/>
    <w:multiLevelType w:val="multilevel"/>
    <w:tmpl w:val="F22884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05058029">
    <w:abstractNumId w:val="10"/>
  </w:num>
  <w:num w:numId="2" w16cid:durableId="140779053">
    <w:abstractNumId w:val="11"/>
  </w:num>
  <w:num w:numId="3" w16cid:durableId="1498618773">
    <w:abstractNumId w:val="4"/>
  </w:num>
  <w:num w:numId="4" w16cid:durableId="1996643652">
    <w:abstractNumId w:val="21"/>
  </w:num>
  <w:num w:numId="5" w16cid:durableId="1134369050">
    <w:abstractNumId w:val="6"/>
  </w:num>
  <w:num w:numId="6" w16cid:durableId="687484034">
    <w:abstractNumId w:val="2"/>
  </w:num>
  <w:num w:numId="7" w16cid:durableId="1183324236">
    <w:abstractNumId w:val="5"/>
  </w:num>
  <w:num w:numId="8" w16cid:durableId="711074476">
    <w:abstractNumId w:val="12"/>
  </w:num>
  <w:num w:numId="9" w16cid:durableId="400953604">
    <w:abstractNumId w:val="0"/>
  </w:num>
  <w:num w:numId="10" w16cid:durableId="1037661993">
    <w:abstractNumId w:val="8"/>
  </w:num>
  <w:num w:numId="11" w16cid:durableId="1691563313">
    <w:abstractNumId w:val="9"/>
  </w:num>
  <w:num w:numId="12" w16cid:durableId="1142886706">
    <w:abstractNumId w:val="1"/>
  </w:num>
  <w:num w:numId="13" w16cid:durableId="105076369">
    <w:abstractNumId w:val="17"/>
  </w:num>
  <w:num w:numId="14" w16cid:durableId="1713650099">
    <w:abstractNumId w:val="18"/>
  </w:num>
  <w:num w:numId="15" w16cid:durableId="1253315374">
    <w:abstractNumId w:val="3"/>
  </w:num>
  <w:num w:numId="16" w16cid:durableId="209078042">
    <w:abstractNumId w:val="16"/>
  </w:num>
  <w:num w:numId="17" w16cid:durableId="1322393139">
    <w:abstractNumId w:val="13"/>
  </w:num>
  <w:num w:numId="18" w16cid:durableId="2065059289">
    <w:abstractNumId w:val="19"/>
  </w:num>
  <w:num w:numId="19" w16cid:durableId="304356417">
    <w:abstractNumId w:val="14"/>
  </w:num>
  <w:num w:numId="20" w16cid:durableId="1994068413">
    <w:abstractNumId w:val="7"/>
  </w:num>
  <w:num w:numId="21" w16cid:durableId="280722765">
    <w:abstractNumId w:val="20"/>
  </w:num>
  <w:num w:numId="22" w16cid:durableId="17836505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114"/>
    <w:rsid w:val="00005F67"/>
    <w:rsid w:val="000143EE"/>
    <w:rsid w:val="00033DBE"/>
    <w:rsid w:val="00040559"/>
    <w:rsid w:val="000523AD"/>
    <w:rsid w:val="00052E07"/>
    <w:rsid w:val="00054D6B"/>
    <w:rsid w:val="00071B73"/>
    <w:rsid w:val="0008570E"/>
    <w:rsid w:val="000859B3"/>
    <w:rsid w:val="000A1B89"/>
    <w:rsid w:val="000B0BBC"/>
    <w:rsid w:val="000B3044"/>
    <w:rsid w:val="000C5ED1"/>
    <w:rsid w:val="000C6F2E"/>
    <w:rsid w:val="000F2158"/>
    <w:rsid w:val="0010214F"/>
    <w:rsid w:val="00114477"/>
    <w:rsid w:val="00132263"/>
    <w:rsid w:val="00137544"/>
    <w:rsid w:val="00150FD9"/>
    <w:rsid w:val="001545F9"/>
    <w:rsid w:val="001569B2"/>
    <w:rsid w:val="00172CA2"/>
    <w:rsid w:val="00177D89"/>
    <w:rsid w:val="00184214"/>
    <w:rsid w:val="00197F3A"/>
    <w:rsid w:val="001B6D8F"/>
    <w:rsid w:val="001C0362"/>
    <w:rsid w:val="001D6C59"/>
    <w:rsid w:val="001F4E9F"/>
    <w:rsid w:val="001F54D5"/>
    <w:rsid w:val="0020264E"/>
    <w:rsid w:val="00214382"/>
    <w:rsid w:val="002429F9"/>
    <w:rsid w:val="00247977"/>
    <w:rsid w:val="00267FBF"/>
    <w:rsid w:val="00292DBC"/>
    <w:rsid w:val="002A1AC4"/>
    <w:rsid w:val="002A22DA"/>
    <w:rsid w:val="002A32C2"/>
    <w:rsid w:val="002B6705"/>
    <w:rsid w:val="002B73C5"/>
    <w:rsid w:val="002C25DC"/>
    <w:rsid w:val="002D3337"/>
    <w:rsid w:val="002D6C35"/>
    <w:rsid w:val="002F61B6"/>
    <w:rsid w:val="00305216"/>
    <w:rsid w:val="003262DF"/>
    <w:rsid w:val="0034202A"/>
    <w:rsid w:val="00351847"/>
    <w:rsid w:val="003608B5"/>
    <w:rsid w:val="00376914"/>
    <w:rsid w:val="00381524"/>
    <w:rsid w:val="0038691C"/>
    <w:rsid w:val="00387DE6"/>
    <w:rsid w:val="003908C3"/>
    <w:rsid w:val="00397EC4"/>
    <w:rsid w:val="003B73FA"/>
    <w:rsid w:val="003C3899"/>
    <w:rsid w:val="003D1F47"/>
    <w:rsid w:val="003E2B3B"/>
    <w:rsid w:val="00400872"/>
    <w:rsid w:val="0040216F"/>
    <w:rsid w:val="004032EB"/>
    <w:rsid w:val="004224BA"/>
    <w:rsid w:val="004333BD"/>
    <w:rsid w:val="0044626A"/>
    <w:rsid w:val="00447A32"/>
    <w:rsid w:val="004507B1"/>
    <w:rsid w:val="004606AE"/>
    <w:rsid w:val="00477F81"/>
    <w:rsid w:val="0049629B"/>
    <w:rsid w:val="004A2FD5"/>
    <w:rsid w:val="004A7F1F"/>
    <w:rsid w:val="004B599F"/>
    <w:rsid w:val="004F75BC"/>
    <w:rsid w:val="00500DE0"/>
    <w:rsid w:val="0050255C"/>
    <w:rsid w:val="00507C78"/>
    <w:rsid w:val="00520114"/>
    <w:rsid w:val="0052296E"/>
    <w:rsid w:val="0053108F"/>
    <w:rsid w:val="00533E6F"/>
    <w:rsid w:val="00543E24"/>
    <w:rsid w:val="00545130"/>
    <w:rsid w:val="005452C5"/>
    <w:rsid w:val="005560E1"/>
    <w:rsid w:val="00570086"/>
    <w:rsid w:val="005724F0"/>
    <w:rsid w:val="00580327"/>
    <w:rsid w:val="005854E7"/>
    <w:rsid w:val="00586464"/>
    <w:rsid w:val="005A04D9"/>
    <w:rsid w:val="005B0A8E"/>
    <w:rsid w:val="005F4B67"/>
    <w:rsid w:val="0061034C"/>
    <w:rsid w:val="006201BD"/>
    <w:rsid w:val="00634D39"/>
    <w:rsid w:val="006421DC"/>
    <w:rsid w:val="00643D60"/>
    <w:rsid w:val="00646774"/>
    <w:rsid w:val="006565DF"/>
    <w:rsid w:val="0065705D"/>
    <w:rsid w:val="00662A5B"/>
    <w:rsid w:val="0066424D"/>
    <w:rsid w:val="00665D67"/>
    <w:rsid w:val="00675DD3"/>
    <w:rsid w:val="00676708"/>
    <w:rsid w:val="006831D1"/>
    <w:rsid w:val="006850E6"/>
    <w:rsid w:val="00685845"/>
    <w:rsid w:val="006A2AE4"/>
    <w:rsid w:val="006B20CA"/>
    <w:rsid w:val="006B241C"/>
    <w:rsid w:val="006B2701"/>
    <w:rsid w:val="006B7C8A"/>
    <w:rsid w:val="006C4A2E"/>
    <w:rsid w:val="006C4E65"/>
    <w:rsid w:val="006C7DAD"/>
    <w:rsid w:val="006E3735"/>
    <w:rsid w:val="006F1C45"/>
    <w:rsid w:val="006F52CD"/>
    <w:rsid w:val="00715762"/>
    <w:rsid w:val="00722C89"/>
    <w:rsid w:val="00731B92"/>
    <w:rsid w:val="00731E74"/>
    <w:rsid w:val="00745B45"/>
    <w:rsid w:val="007563AB"/>
    <w:rsid w:val="00756ECA"/>
    <w:rsid w:val="0076201E"/>
    <w:rsid w:val="00775FE2"/>
    <w:rsid w:val="00784C39"/>
    <w:rsid w:val="007B4CE6"/>
    <w:rsid w:val="007B68F2"/>
    <w:rsid w:val="007C28FE"/>
    <w:rsid w:val="007C3CB8"/>
    <w:rsid w:val="007D17CB"/>
    <w:rsid w:val="007D6541"/>
    <w:rsid w:val="00800E16"/>
    <w:rsid w:val="00815D5F"/>
    <w:rsid w:val="0086214D"/>
    <w:rsid w:val="008801B7"/>
    <w:rsid w:val="00880BB1"/>
    <w:rsid w:val="0088231C"/>
    <w:rsid w:val="00883F2B"/>
    <w:rsid w:val="00885E70"/>
    <w:rsid w:val="0088689C"/>
    <w:rsid w:val="00894C0E"/>
    <w:rsid w:val="00895FB0"/>
    <w:rsid w:val="008A6423"/>
    <w:rsid w:val="008B091E"/>
    <w:rsid w:val="008B581A"/>
    <w:rsid w:val="008C74E9"/>
    <w:rsid w:val="008D5D3E"/>
    <w:rsid w:val="008D5E91"/>
    <w:rsid w:val="008D78B0"/>
    <w:rsid w:val="0093422C"/>
    <w:rsid w:val="00937ED1"/>
    <w:rsid w:val="009459CA"/>
    <w:rsid w:val="00946658"/>
    <w:rsid w:val="009530C8"/>
    <w:rsid w:val="009646A2"/>
    <w:rsid w:val="00964E6D"/>
    <w:rsid w:val="00966DF5"/>
    <w:rsid w:val="00995082"/>
    <w:rsid w:val="009A0C5D"/>
    <w:rsid w:val="009A207D"/>
    <w:rsid w:val="009A3834"/>
    <w:rsid w:val="009A6F3B"/>
    <w:rsid w:val="009B20B6"/>
    <w:rsid w:val="009D03C9"/>
    <w:rsid w:val="009E0E5F"/>
    <w:rsid w:val="009E0FC9"/>
    <w:rsid w:val="009E6E99"/>
    <w:rsid w:val="009F1261"/>
    <w:rsid w:val="009F776F"/>
    <w:rsid w:val="00A0313E"/>
    <w:rsid w:val="00A037D0"/>
    <w:rsid w:val="00A15188"/>
    <w:rsid w:val="00A16F78"/>
    <w:rsid w:val="00A273A6"/>
    <w:rsid w:val="00A35499"/>
    <w:rsid w:val="00A41B08"/>
    <w:rsid w:val="00A5100E"/>
    <w:rsid w:val="00A61729"/>
    <w:rsid w:val="00A6491A"/>
    <w:rsid w:val="00A76613"/>
    <w:rsid w:val="00A8473C"/>
    <w:rsid w:val="00AA1973"/>
    <w:rsid w:val="00AB0372"/>
    <w:rsid w:val="00AB4FFE"/>
    <w:rsid w:val="00AB508C"/>
    <w:rsid w:val="00AB777C"/>
    <w:rsid w:val="00AC4C73"/>
    <w:rsid w:val="00AE30F4"/>
    <w:rsid w:val="00AE3DAA"/>
    <w:rsid w:val="00AF1F0D"/>
    <w:rsid w:val="00B1026C"/>
    <w:rsid w:val="00B140BE"/>
    <w:rsid w:val="00B14E0D"/>
    <w:rsid w:val="00B25139"/>
    <w:rsid w:val="00B2682E"/>
    <w:rsid w:val="00B341F7"/>
    <w:rsid w:val="00B4176D"/>
    <w:rsid w:val="00B42811"/>
    <w:rsid w:val="00B42AFA"/>
    <w:rsid w:val="00B45227"/>
    <w:rsid w:val="00B54696"/>
    <w:rsid w:val="00B67832"/>
    <w:rsid w:val="00B70E6B"/>
    <w:rsid w:val="00B724F4"/>
    <w:rsid w:val="00B746D6"/>
    <w:rsid w:val="00B74C59"/>
    <w:rsid w:val="00B75313"/>
    <w:rsid w:val="00B76B9C"/>
    <w:rsid w:val="00B777C8"/>
    <w:rsid w:val="00BA077E"/>
    <w:rsid w:val="00BA17B2"/>
    <w:rsid w:val="00BA3B89"/>
    <w:rsid w:val="00BA680F"/>
    <w:rsid w:val="00BB2459"/>
    <w:rsid w:val="00BB3948"/>
    <w:rsid w:val="00BC35C5"/>
    <w:rsid w:val="00BC42D1"/>
    <w:rsid w:val="00BD1E82"/>
    <w:rsid w:val="00BD7B5D"/>
    <w:rsid w:val="00BE4EB6"/>
    <w:rsid w:val="00BF02CA"/>
    <w:rsid w:val="00BF2F4D"/>
    <w:rsid w:val="00BF38F1"/>
    <w:rsid w:val="00C15461"/>
    <w:rsid w:val="00C33354"/>
    <w:rsid w:val="00C37B34"/>
    <w:rsid w:val="00C4028D"/>
    <w:rsid w:val="00C514F0"/>
    <w:rsid w:val="00C52418"/>
    <w:rsid w:val="00C626C8"/>
    <w:rsid w:val="00C719F6"/>
    <w:rsid w:val="00C73A35"/>
    <w:rsid w:val="00C81AD4"/>
    <w:rsid w:val="00C82C73"/>
    <w:rsid w:val="00C839C6"/>
    <w:rsid w:val="00C857C2"/>
    <w:rsid w:val="00C94FB7"/>
    <w:rsid w:val="00CA133E"/>
    <w:rsid w:val="00CB761C"/>
    <w:rsid w:val="00CC2432"/>
    <w:rsid w:val="00CE0FE7"/>
    <w:rsid w:val="00D147A8"/>
    <w:rsid w:val="00D22A09"/>
    <w:rsid w:val="00D322CA"/>
    <w:rsid w:val="00D32623"/>
    <w:rsid w:val="00D35BF1"/>
    <w:rsid w:val="00D6117F"/>
    <w:rsid w:val="00D61253"/>
    <w:rsid w:val="00D61258"/>
    <w:rsid w:val="00D73491"/>
    <w:rsid w:val="00D9221D"/>
    <w:rsid w:val="00D953D7"/>
    <w:rsid w:val="00DD56DA"/>
    <w:rsid w:val="00DD6CFC"/>
    <w:rsid w:val="00E27541"/>
    <w:rsid w:val="00E37615"/>
    <w:rsid w:val="00E5464D"/>
    <w:rsid w:val="00E60415"/>
    <w:rsid w:val="00E660CB"/>
    <w:rsid w:val="00E717C3"/>
    <w:rsid w:val="00E728A0"/>
    <w:rsid w:val="00E72A0F"/>
    <w:rsid w:val="00E8331C"/>
    <w:rsid w:val="00EB3192"/>
    <w:rsid w:val="00EB3837"/>
    <w:rsid w:val="00EB411A"/>
    <w:rsid w:val="00EF7446"/>
    <w:rsid w:val="00F01851"/>
    <w:rsid w:val="00F049B7"/>
    <w:rsid w:val="00F076B5"/>
    <w:rsid w:val="00F15B84"/>
    <w:rsid w:val="00F24A6D"/>
    <w:rsid w:val="00F36A0E"/>
    <w:rsid w:val="00F43903"/>
    <w:rsid w:val="00F56258"/>
    <w:rsid w:val="00F56FA6"/>
    <w:rsid w:val="00F610E3"/>
    <w:rsid w:val="00F715DE"/>
    <w:rsid w:val="00F81BCE"/>
    <w:rsid w:val="00FA498F"/>
    <w:rsid w:val="00FA733D"/>
    <w:rsid w:val="00FB1149"/>
    <w:rsid w:val="00FB156A"/>
    <w:rsid w:val="00FB1776"/>
    <w:rsid w:val="00FB3FDA"/>
    <w:rsid w:val="00FB4686"/>
    <w:rsid w:val="00FC7AEF"/>
    <w:rsid w:val="00FD5646"/>
    <w:rsid w:val="04C29109"/>
    <w:rsid w:val="04E25DFE"/>
    <w:rsid w:val="05F22E75"/>
    <w:rsid w:val="129A65AF"/>
    <w:rsid w:val="48741344"/>
    <w:rsid w:val="488355DD"/>
    <w:rsid w:val="4A649437"/>
    <w:rsid w:val="4A7B972E"/>
    <w:rsid w:val="55396DEF"/>
    <w:rsid w:val="5B1F590D"/>
    <w:rsid w:val="5CBB296E"/>
    <w:rsid w:val="61820581"/>
    <w:rsid w:val="6393DB60"/>
    <w:rsid w:val="66F34FA0"/>
    <w:rsid w:val="67DD87DF"/>
    <w:rsid w:val="6D9C79F1"/>
    <w:rsid w:val="72E4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6A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en-US" w:bidi="ar-SA"/>
      </w:rPr>
    </w:rPrDefault>
    <w:pPrDefault>
      <w:pPr>
        <w:widowControl w:val="0"/>
        <w:spacing w:after="16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F74"/>
    <w:pPr>
      <w:suppressAutoHyphens/>
      <w:autoSpaceDN w:val="0"/>
    </w:pPr>
    <w:rPr>
      <w:rFonts w:eastAsia="SimSun" w:cs="Tahoma"/>
      <w:kern w:val="3"/>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230F74"/>
    <w:pPr>
      <w:spacing w:after="0" w:line="240" w:lineRule="auto"/>
    </w:pPr>
    <w:rPr>
      <w:rFonts w:cs="Times New Roman"/>
      <w:sz w:val="20"/>
      <w:szCs w:val="20"/>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30F74"/>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 w:type="table" w:customStyle="1" w:styleId="a0">
    <w:basedOn w:val="TableNormal"/>
    <w:pPr>
      <w:spacing w:after="0" w:line="240" w:lineRule="auto"/>
    </w:pPr>
    <w:rPr>
      <w:sz w:val="20"/>
      <w:szCs w:val="20"/>
    </w:rPr>
    <w:tblPr>
      <w:tblStyleRowBandSize w:val="1"/>
      <w:tblStyleColBandSize w:val="1"/>
    </w:tblPr>
  </w:style>
  <w:style w:type="table" w:customStyle="1" w:styleId="a1">
    <w:basedOn w:val="TableNormal"/>
    <w:pPr>
      <w:spacing w:after="0" w:line="240" w:lineRule="auto"/>
    </w:pPr>
    <w:rPr>
      <w:sz w:val="20"/>
      <w:szCs w:val="20"/>
    </w:rPr>
    <w:tblPr>
      <w:tblStyleRowBandSize w:val="1"/>
      <w:tblStyleColBandSize w:val="1"/>
    </w:tblPr>
  </w:style>
  <w:style w:type="table" w:customStyle="1" w:styleId="a2">
    <w:basedOn w:val="TableNormal"/>
    <w:pPr>
      <w:spacing w:after="0" w:line="240" w:lineRule="auto"/>
    </w:pPr>
    <w:rPr>
      <w:sz w:val="20"/>
      <w:szCs w:val="20"/>
    </w:rPr>
    <w:tblPr>
      <w:tblStyleRowBandSize w:val="1"/>
      <w:tblStyleColBandSize w:val="1"/>
    </w:tblPr>
  </w:style>
  <w:style w:type="table" w:customStyle="1" w:styleId="a3">
    <w:basedOn w:val="TableNormal"/>
    <w:pPr>
      <w:spacing w:after="0" w:line="240" w:lineRule="auto"/>
    </w:pPr>
    <w:rPr>
      <w:sz w:val="20"/>
      <w:szCs w:val="20"/>
    </w:rPr>
    <w:tblPr>
      <w:tblStyleRowBandSize w:val="1"/>
      <w:tblStyleColBandSize w:val="1"/>
    </w:tblPr>
  </w:style>
  <w:style w:type="table" w:customStyle="1" w:styleId="a4">
    <w:basedOn w:val="TableNormal"/>
    <w:pPr>
      <w:spacing w:after="0" w:line="240" w:lineRule="auto"/>
    </w:pPr>
    <w:rPr>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eastAsia="SimSun" w:cs="Tahoma"/>
      <w:kern w:val="3"/>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unhideWhenUsed/>
    <w:rsid w:val="00C839C6"/>
    <w:pPr>
      <w:widowControl/>
      <w:suppressAutoHyphens w:val="0"/>
      <w:autoSpaceDN/>
      <w:spacing w:before="100" w:beforeAutospacing="1" w:after="100" w:afterAutospacing="1" w:line="240" w:lineRule="auto"/>
    </w:pPr>
    <w:rPr>
      <w:rFonts w:ascii="Times New Roman" w:eastAsia="Times New Roman" w:hAnsi="Times New Roman" w:cs="Times New Roman"/>
      <w:kern w:val="0"/>
      <w:sz w:val="24"/>
      <w:szCs w:val="24"/>
      <w:lang w:val="lt-LT" w:eastAsia="lt-LT"/>
    </w:rPr>
  </w:style>
  <w:style w:type="paragraph" w:styleId="ListParagraph">
    <w:name w:val="List Paragraph"/>
    <w:basedOn w:val="Normal"/>
    <w:uiPriority w:val="34"/>
    <w:qFormat/>
    <w:rsid w:val="00C839C6"/>
    <w:pPr>
      <w:ind w:left="720"/>
      <w:contextualSpacing/>
    </w:pPr>
  </w:style>
  <w:style w:type="paragraph" w:styleId="BalloonText">
    <w:name w:val="Balloon Text"/>
    <w:basedOn w:val="Normal"/>
    <w:link w:val="BalloonTextChar"/>
    <w:uiPriority w:val="99"/>
    <w:semiHidden/>
    <w:unhideWhenUsed/>
    <w:rsid w:val="006A2A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AE4"/>
    <w:rPr>
      <w:rFonts w:ascii="Segoe UI" w:eastAsia="SimSun" w:hAnsi="Segoe UI" w:cs="Segoe UI"/>
      <w:kern w:val="3"/>
      <w:sz w:val="18"/>
      <w:szCs w:val="18"/>
    </w:rPr>
  </w:style>
  <w:style w:type="paragraph" w:styleId="Revision">
    <w:name w:val="Revision"/>
    <w:hidden/>
    <w:uiPriority w:val="99"/>
    <w:semiHidden/>
    <w:rsid w:val="004032EB"/>
    <w:pPr>
      <w:widowControl/>
      <w:spacing w:after="0" w:line="240" w:lineRule="auto"/>
    </w:pPr>
    <w:rPr>
      <w:rFonts w:eastAsia="SimSun" w:cs="Tahoma"/>
      <w:kern w:val="3"/>
    </w:rPr>
  </w:style>
  <w:style w:type="paragraph" w:styleId="CommentSubject">
    <w:name w:val="annotation subject"/>
    <w:basedOn w:val="CommentText"/>
    <w:next w:val="CommentText"/>
    <w:link w:val="CommentSubjectChar"/>
    <w:uiPriority w:val="99"/>
    <w:semiHidden/>
    <w:unhideWhenUsed/>
    <w:rsid w:val="00B42811"/>
    <w:rPr>
      <w:b/>
      <w:bCs/>
    </w:rPr>
  </w:style>
  <w:style w:type="character" w:customStyle="1" w:styleId="CommentSubjectChar">
    <w:name w:val="Comment Subject Char"/>
    <w:basedOn w:val="CommentTextChar"/>
    <w:link w:val="CommentSubject"/>
    <w:uiPriority w:val="99"/>
    <w:semiHidden/>
    <w:rsid w:val="00B42811"/>
    <w:rPr>
      <w:rFonts w:eastAsia="SimSun" w:cs="Tahoma"/>
      <w:b/>
      <w:bCs/>
      <w:kern w:val="3"/>
      <w:sz w:val="20"/>
      <w:szCs w:val="20"/>
    </w:rPr>
  </w:style>
  <w:style w:type="paragraph" w:styleId="Header">
    <w:name w:val="header"/>
    <w:basedOn w:val="Normal"/>
    <w:link w:val="HeaderChar"/>
    <w:uiPriority w:val="99"/>
    <w:unhideWhenUsed/>
    <w:rsid w:val="001569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9B2"/>
    <w:rPr>
      <w:rFonts w:eastAsia="SimSun" w:cs="Tahoma"/>
      <w:kern w:val="3"/>
    </w:rPr>
  </w:style>
  <w:style w:type="paragraph" w:styleId="Footer">
    <w:name w:val="footer"/>
    <w:basedOn w:val="Normal"/>
    <w:link w:val="FooterChar"/>
    <w:uiPriority w:val="99"/>
    <w:unhideWhenUsed/>
    <w:rsid w:val="001569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9B2"/>
    <w:rPr>
      <w:rFonts w:eastAsia="SimSun"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aunimolinija.lt/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aikulinija.lt/" TargetMode="External"/><Relationship Id="rId5" Type="http://schemas.openxmlformats.org/officeDocument/2006/relationships/styles" Target="styles.xml"/><Relationship Id="rId10" Type="http://schemas.openxmlformats.org/officeDocument/2006/relationships/hyperlink" Target="https://pagalbasau.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8cc1b7-76b3-4b8c-a2b4-790c2aaedb88">
      <Terms xmlns="http://schemas.microsoft.com/office/infopath/2007/PartnerControls"/>
    </lcf76f155ced4ddcb4097134ff3c332f>
    <TaxCatchAll xmlns="4c6cd78a-3c25-4275-8b70-82efd19aeb8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9E9391-586A-4DFB-BDFD-E10420BB0513}">
  <ds:schemaRefs>
    <ds:schemaRef ds:uri="http://schemas.microsoft.com/sharepoint/v3/contenttype/forms"/>
  </ds:schemaRefs>
</ds:datastoreItem>
</file>

<file path=customXml/itemProps2.xml><?xml version="1.0" encoding="utf-8"?>
<ds:datastoreItem xmlns:ds="http://schemas.openxmlformats.org/officeDocument/2006/customXml" ds:itemID="{0641707C-4FFC-4779-984F-DA2747332FAC}">
  <ds:schemaRefs>
    <ds:schemaRef ds:uri="http://schemas.microsoft.com/office/2006/metadata/properties"/>
    <ds:schemaRef ds:uri="http://schemas.microsoft.com/office/infopath/2007/PartnerControls"/>
    <ds:schemaRef ds:uri="34a7ed64-432f-4597-91d7-8ecdfaa554c1"/>
    <ds:schemaRef ds:uri="6278c960-4695-481e-a734-54ce7c355f41"/>
  </ds:schemaRefs>
</ds:datastoreItem>
</file>

<file path=customXml/itemProps3.xml><?xml version="1.0" encoding="utf-8"?>
<ds:datastoreItem xmlns:ds="http://schemas.openxmlformats.org/officeDocument/2006/customXml" ds:itemID="{D55A38D0-C7FA-4A1B-B99E-FF2331796870}"/>
</file>

<file path=docProps/app.xml><?xml version="1.0" encoding="utf-8"?>
<Properties xmlns="http://schemas.openxmlformats.org/officeDocument/2006/extended-properties" xmlns:vt="http://schemas.openxmlformats.org/officeDocument/2006/docPropsVTypes">
  <Template>Normal.dotm</Template>
  <TotalTime>0</TotalTime>
  <Pages>7</Pages>
  <Words>2198</Words>
  <Characters>12530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2025-04-02T06:09:00Z</dcterms:created>
  <dcterms:modified xsi:type="dcterms:W3CDTF">2025-04-02T06:13:00Z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d19f1b2f8c7de90e58c9058d464ce3d950097d024f952484d216e755e19493e1</vt:lpwstr>
  </property>
  <property fmtid="{D5CDD505-2E9C-101B-9397-08002B2CF9AE}" pid="3" name="ContentTypeId">
    <vt:lpwstr>0x01010000878040C7C36E4AAA98E082F1ABC0D0</vt:lpwstr>
  </property>
</Properties>
</file>